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7F04F" w14:textId="4DF152E2" w:rsidR="00523CA7" w:rsidRDefault="00523CA7">
      <w:pPr>
        <w:jc w:val="center"/>
        <w:rPr>
          <w:rFonts w:ascii="Times New Roman" w:hAnsi="Times New Roman" w:cs="Times New Roman"/>
          <w:bCs/>
          <w:caps/>
          <w:szCs w:val="28"/>
        </w:rPr>
      </w:pPr>
    </w:p>
    <w:p w14:paraId="527AF811" w14:textId="77777777" w:rsidR="00523CA7" w:rsidRDefault="009F0E3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528B7745" w14:textId="77777777" w:rsidR="00523CA7" w:rsidRDefault="009F0E3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4B6B7CC4" w14:textId="77777777" w:rsidR="00523CA7" w:rsidRDefault="009F0E3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759E37DA" w14:textId="77777777" w:rsidR="00523CA7" w:rsidRDefault="009F0E3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51D19F6E" w14:textId="77777777" w:rsidR="00523CA7" w:rsidRDefault="00523CA7">
      <w:pPr>
        <w:jc w:val="center"/>
        <w:rPr>
          <w:rFonts w:ascii="Times New Roman" w:hAnsi="Times New Roman" w:cs="Times New Roman"/>
          <w:bCs/>
          <w:szCs w:val="28"/>
        </w:rPr>
      </w:pPr>
    </w:p>
    <w:p w14:paraId="71DE14C0" w14:textId="77777777" w:rsidR="00523CA7" w:rsidRDefault="00523CA7">
      <w:pPr>
        <w:jc w:val="center"/>
        <w:rPr>
          <w:rFonts w:ascii="Times New Roman" w:hAnsi="Times New Roman" w:cs="Times New Roman"/>
          <w:szCs w:val="28"/>
        </w:rPr>
      </w:pPr>
    </w:p>
    <w:p w14:paraId="6FCF0920" w14:textId="3D803626" w:rsidR="00523CA7" w:rsidRDefault="007F3F5A">
      <w:pPr>
        <w:widowControl w:val="0"/>
        <w:spacing w:line="360" w:lineRule="auto"/>
        <w:jc w:val="center"/>
        <w:rPr>
          <w:rFonts w:ascii="Times New Roman" w:hAnsi="Times New Roman" w:cs="Times New Roman"/>
          <w:szCs w:val="28"/>
        </w:rPr>
      </w:pPr>
      <w:r>
        <w:rPr>
          <w:rFonts w:ascii="Times New Roman" w:hAnsi="Times New Roman" w:cs="Times New Roman"/>
          <w:szCs w:val="28"/>
        </w:rPr>
        <w:t>Кафедра стратегического и инновационного развития</w:t>
      </w:r>
    </w:p>
    <w:p w14:paraId="749E08BB" w14:textId="77777777" w:rsidR="00523CA7" w:rsidRDefault="009F0E3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DC1F4BA" w14:textId="77777777" w:rsidR="00523CA7" w:rsidRDefault="00523CA7">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523CA7" w14:paraId="193490D7" w14:textId="77777777">
        <w:trPr>
          <w:jc w:val="right"/>
        </w:trPr>
        <w:tc>
          <w:tcPr>
            <w:tcW w:w="4670" w:type="dxa"/>
          </w:tcPr>
          <w:p w14:paraId="44D67B15" w14:textId="77777777" w:rsidR="00523CA7" w:rsidRDefault="00523CA7">
            <w:pPr>
              <w:widowControl w:val="0"/>
              <w:rPr>
                <w:rFonts w:ascii="Times New Roman" w:hAnsi="Times New Roman" w:cs="Times New Roman"/>
                <w:b/>
                <w:caps/>
              </w:rPr>
            </w:pPr>
          </w:p>
        </w:tc>
        <w:tc>
          <w:tcPr>
            <w:tcW w:w="4916" w:type="dxa"/>
          </w:tcPr>
          <w:p w14:paraId="733CA3AD" w14:textId="77777777" w:rsidR="00523CA7" w:rsidRDefault="00523CA7">
            <w:pPr>
              <w:widowControl w:val="0"/>
              <w:rPr>
                <w:rFonts w:ascii="Times New Roman" w:hAnsi="Times New Roman" w:cs="Times New Roman"/>
                <w:highlight w:val="green"/>
              </w:rPr>
            </w:pPr>
          </w:p>
          <w:p w14:paraId="786015E3" w14:textId="77777777" w:rsidR="00523CA7" w:rsidRDefault="009F0E39">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0" distL="111760" distR="114300" simplePos="0" relativeHeight="3" behindDoc="0" locked="0" layoutInCell="1" allowOverlap="1" wp14:anchorId="5B64B6BE" wp14:editId="41C36C24">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432" w:type="dxa"/>
                                    <w:tblLayout w:type="fixed"/>
                                    <w:tblLook w:val="04A0" w:firstRow="1" w:lastRow="0" w:firstColumn="1" w:lastColumn="0" w:noHBand="0" w:noVBand="1"/>
                                  </w:tblPr>
                                  <w:tblGrid>
                                    <w:gridCol w:w="236"/>
                                    <w:gridCol w:w="4463"/>
                                  </w:tblGrid>
                                  <w:tr w:rsidR="001602C9" w14:paraId="7AA188F0" w14:textId="77777777">
                                    <w:trPr>
                                      <w:trHeight w:val="2105"/>
                                    </w:trPr>
                                    <w:tc>
                                      <w:tcPr>
                                        <w:tcW w:w="234" w:type="dxa"/>
                                        <w:shd w:val="clear" w:color="auto" w:fill="auto"/>
                                      </w:tcPr>
                                      <w:p w14:paraId="4C110D9D" w14:textId="77777777" w:rsidR="001602C9" w:rsidRDefault="001602C9">
                                        <w:pPr>
                                          <w:pStyle w:val="afb"/>
                                          <w:widowControl w:val="0"/>
                                          <w:jc w:val="both"/>
                                          <w:rPr>
                                            <w:rFonts w:ascii="Times New Roman" w:hAnsi="Times New Roman" w:cs="Times New Roman"/>
                                            <w:b/>
                                            <w:caps/>
                                            <w:szCs w:val="28"/>
                                          </w:rPr>
                                        </w:pPr>
                                      </w:p>
                                    </w:tc>
                                    <w:tc>
                                      <w:tcPr>
                                        <w:tcW w:w="4464" w:type="dxa"/>
                                        <w:shd w:val="clear" w:color="auto" w:fill="auto"/>
                                      </w:tcPr>
                                      <w:p w14:paraId="454416E1" w14:textId="77777777" w:rsidR="001602C9" w:rsidRDefault="001602C9">
                                        <w:pPr>
                                          <w:pStyle w:val="afb"/>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602E7D38" w14:textId="77777777" w:rsidR="001602C9" w:rsidRDefault="001602C9">
                                        <w:pPr>
                                          <w:pStyle w:val="afb"/>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7286B21F" w14:textId="77777777" w:rsidR="001602C9" w:rsidRDefault="001602C9">
                                        <w:pPr>
                                          <w:pStyle w:val="afb"/>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46C34DE" w14:textId="7ADE9A04" w:rsidR="001602C9" w:rsidRDefault="001602C9">
                                        <w:pPr>
                                          <w:pStyle w:val="afb"/>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 Каменева</w:t>
                                        </w:r>
                                      </w:p>
                                      <w:p w14:paraId="3634E7D0" w14:textId="780321A0" w:rsidR="001602C9" w:rsidRDefault="001602C9">
                                        <w:pPr>
                                          <w:pStyle w:val="afb"/>
                                          <w:widowControl w:val="0"/>
                                          <w:spacing w:after="5" w:line="264"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апреля 2024 г.</w:t>
                                        </w:r>
                                      </w:p>
                                      <w:p w14:paraId="26ADF520" w14:textId="77777777" w:rsidR="001602C9" w:rsidRDefault="001602C9">
                                        <w:pPr>
                                          <w:pStyle w:val="afb"/>
                                          <w:widowControl w:val="0"/>
                                          <w:rPr>
                                            <w:rFonts w:ascii="Times New Roman" w:hAnsi="Times New Roman" w:cs="Times New Roman"/>
                                            <w:lang w:eastAsia="en-US"/>
                                          </w:rPr>
                                        </w:pPr>
                                      </w:p>
                                    </w:tc>
                                  </w:tr>
                                </w:tbl>
                                <w:p w14:paraId="220F67DC" w14:textId="77777777" w:rsidR="001602C9" w:rsidRDefault="001602C9">
                                  <w:pPr>
                                    <w:pStyle w:val="afb"/>
                                    <w:widowControl w:val="0"/>
                                    <w:rPr>
                                      <w:color w:val="000000"/>
                                    </w:rPr>
                                  </w:pPr>
                                </w:p>
                              </w:txbxContent>
                            </wps:txbx>
                            <wps:bodyPr lIns="0" tIns="0" rIns="0" bIns="0" anchor="t">
                              <a:spAutoFit/>
                            </wps:bodyPr>
                          </wps:wsp>
                        </a:graphicData>
                      </a:graphic>
                    </wp:anchor>
                  </w:drawing>
                </mc:Choice>
                <mc:Fallback>
                  <w:pict>
                    <v:rect w14:anchorId="5B64B6BE" id="Врезка1" o:spid="_x0000_s1026" style="position:absolute;margin-left:257.15pt;margin-top:-.15pt;width:234.95pt;height:129.85pt;z-index:3;visibility:visible;mso-wrap-style:square;mso-wrap-distance-left:8.8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tbl>
                            <w:tblPr>
                              <w:tblW w:w="4699" w:type="dxa"/>
                              <w:tblInd w:w="432" w:type="dxa"/>
                              <w:tblLayout w:type="fixed"/>
                              <w:tblLook w:val="04A0" w:firstRow="1" w:lastRow="0" w:firstColumn="1" w:lastColumn="0" w:noHBand="0" w:noVBand="1"/>
                            </w:tblPr>
                            <w:tblGrid>
                              <w:gridCol w:w="236"/>
                              <w:gridCol w:w="4463"/>
                            </w:tblGrid>
                            <w:tr w:rsidR="001602C9" w14:paraId="7AA188F0" w14:textId="77777777">
                              <w:trPr>
                                <w:trHeight w:val="2105"/>
                              </w:trPr>
                              <w:tc>
                                <w:tcPr>
                                  <w:tcW w:w="234" w:type="dxa"/>
                                  <w:shd w:val="clear" w:color="auto" w:fill="auto"/>
                                </w:tcPr>
                                <w:p w14:paraId="4C110D9D" w14:textId="77777777" w:rsidR="001602C9" w:rsidRDefault="001602C9">
                                  <w:pPr>
                                    <w:pStyle w:val="afb"/>
                                    <w:widowControl w:val="0"/>
                                    <w:jc w:val="both"/>
                                    <w:rPr>
                                      <w:rFonts w:ascii="Times New Roman" w:hAnsi="Times New Roman" w:cs="Times New Roman"/>
                                      <w:b/>
                                      <w:caps/>
                                      <w:szCs w:val="28"/>
                                    </w:rPr>
                                  </w:pPr>
                                </w:p>
                              </w:tc>
                              <w:tc>
                                <w:tcPr>
                                  <w:tcW w:w="4464" w:type="dxa"/>
                                  <w:shd w:val="clear" w:color="auto" w:fill="auto"/>
                                </w:tcPr>
                                <w:p w14:paraId="454416E1" w14:textId="77777777" w:rsidR="001602C9" w:rsidRDefault="001602C9">
                                  <w:pPr>
                                    <w:pStyle w:val="afb"/>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602E7D38" w14:textId="77777777" w:rsidR="001602C9" w:rsidRDefault="001602C9">
                                  <w:pPr>
                                    <w:pStyle w:val="afb"/>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7286B21F" w14:textId="77777777" w:rsidR="001602C9" w:rsidRDefault="001602C9">
                                  <w:pPr>
                                    <w:pStyle w:val="afb"/>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46C34DE" w14:textId="7ADE9A04" w:rsidR="001602C9" w:rsidRDefault="001602C9">
                                  <w:pPr>
                                    <w:pStyle w:val="afb"/>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 Каменева</w:t>
                                  </w:r>
                                </w:p>
                                <w:p w14:paraId="3634E7D0" w14:textId="780321A0" w:rsidR="001602C9" w:rsidRDefault="001602C9">
                                  <w:pPr>
                                    <w:pStyle w:val="afb"/>
                                    <w:widowControl w:val="0"/>
                                    <w:spacing w:after="5" w:line="264"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апреля 2024 г.</w:t>
                                  </w:r>
                                </w:p>
                                <w:p w14:paraId="26ADF520" w14:textId="77777777" w:rsidR="001602C9" w:rsidRDefault="001602C9">
                                  <w:pPr>
                                    <w:pStyle w:val="afb"/>
                                    <w:widowControl w:val="0"/>
                                    <w:rPr>
                                      <w:rFonts w:ascii="Times New Roman" w:hAnsi="Times New Roman" w:cs="Times New Roman"/>
                                      <w:lang w:eastAsia="en-US"/>
                                    </w:rPr>
                                  </w:pPr>
                                </w:p>
                              </w:tc>
                            </w:tr>
                          </w:tbl>
                          <w:p w14:paraId="220F67DC" w14:textId="77777777" w:rsidR="001602C9" w:rsidRDefault="001602C9">
                            <w:pPr>
                              <w:pStyle w:val="afb"/>
                              <w:widowControl w:val="0"/>
                              <w:rPr>
                                <w:color w:val="000000"/>
                              </w:rPr>
                            </w:pPr>
                          </w:p>
                        </w:txbxContent>
                      </v:textbox>
                      <w10:wrap type="square"/>
                    </v:rect>
                  </w:pict>
                </mc:Fallback>
              </mc:AlternateContent>
            </w:r>
          </w:p>
        </w:tc>
      </w:tr>
    </w:tbl>
    <w:p w14:paraId="10A546D3" w14:textId="77777777" w:rsidR="00523CA7" w:rsidRDefault="00523CA7">
      <w:pPr>
        <w:jc w:val="center"/>
        <w:rPr>
          <w:rFonts w:ascii="Times New Roman" w:hAnsi="Times New Roman" w:cs="Times New Roman"/>
          <w:b/>
          <w:caps/>
          <w:szCs w:val="28"/>
        </w:rPr>
      </w:pPr>
    </w:p>
    <w:p w14:paraId="2F9AC167" w14:textId="77777777" w:rsidR="00523CA7" w:rsidRDefault="009F0E39">
      <w:pPr>
        <w:jc w:val="center"/>
        <w:rPr>
          <w:rFonts w:ascii="Times New Roman" w:hAnsi="Times New Roman" w:cs="Times New Roman"/>
          <w:bCs/>
          <w:color w:val="000000"/>
          <w:szCs w:val="28"/>
        </w:rPr>
      </w:pPr>
      <w:r>
        <w:rPr>
          <w:rFonts w:ascii="Times New Roman" w:hAnsi="Times New Roman" w:cs="Times New Roman"/>
          <w:bCs/>
          <w:color w:val="000000"/>
          <w:szCs w:val="28"/>
        </w:rPr>
        <w:t>М.В. Хачатурян</w:t>
      </w:r>
    </w:p>
    <w:p w14:paraId="5EFA6176" w14:textId="77777777" w:rsidR="00523CA7" w:rsidRDefault="00523CA7">
      <w:pPr>
        <w:jc w:val="center"/>
        <w:rPr>
          <w:rFonts w:ascii="Times New Roman" w:hAnsi="Times New Roman" w:cs="Times New Roman"/>
          <w:b/>
          <w:bCs/>
          <w:color w:val="000000"/>
          <w:szCs w:val="28"/>
        </w:rPr>
      </w:pPr>
    </w:p>
    <w:p w14:paraId="4679CBED" w14:textId="77777777" w:rsidR="00523CA7" w:rsidRDefault="009F0E39">
      <w:pPr>
        <w:contextualSpacing/>
        <w:jc w:val="center"/>
        <w:rPr>
          <w:rFonts w:ascii="Times New Roman" w:hAnsi="Times New Roman" w:cs="Times New Roman"/>
          <w:szCs w:val="28"/>
        </w:rPr>
      </w:pPr>
      <w:r>
        <w:rPr>
          <w:rFonts w:ascii="Times New Roman" w:eastAsia="Calibri" w:hAnsi="Times New Roman" w:cs="Times New Roman"/>
          <w:szCs w:val="28"/>
        </w:rPr>
        <w:t>СОВРЕМЕННЫЕ МЕТОДЫ УПРАВЛЕНИЯ ЭФФЕКТИВНОСТЬЮ</w:t>
      </w:r>
    </w:p>
    <w:p w14:paraId="499117B1" w14:textId="77777777" w:rsidR="00523CA7" w:rsidRDefault="00523CA7">
      <w:pPr>
        <w:contextualSpacing/>
        <w:jc w:val="center"/>
        <w:rPr>
          <w:rFonts w:ascii="Times New Roman" w:hAnsi="Times New Roman" w:cs="Times New Roman"/>
          <w:szCs w:val="28"/>
        </w:rPr>
      </w:pPr>
    </w:p>
    <w:p w14:paraId="5E46BDE9" w14:textId="77777777" w:rsidR="00523CA7" w:rsidRDefault="009F0E39">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5AF080F7" w14:textId="77777777" w:rsidR="00523CA7" w:rsidRDefault="009F0E39">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14:paraId="57905E18" w14:textId="77777777" w:rsidR="00523CA7" w:rsidRDefault="009F0E39">
      <w:pPr>
        <w:jc w:val="center"/>
        <w:rPr>
          <w:rFonts w:ascii="Times New Roman" w:hAnsi="Times New Roman" w:cs="Times New Roman"/>
          <w:szCs w:val="28"/>
        </w:rPr>
      </w:pPr>
      <w:r>
        <w:rPr>
          <w:rFonts w:ascii="Times New Roman" w:hAnsi="Times New Roman" w:cs="Times New Roman"/>
          <w:szCs w:val="28"/>
        </w:rPr>
        <w:t xml:space="preserve">38.04.02 «Менеджмент», </w:t>
      </w:r>
    </w:p>
    <w:p w14:paraId="58769ACE" w14:textId="77777777" w:rsidR="00523CA7" w:rsidRDefault="009F0E39">
      <w:pPr>
        <w:jc w:val="center"/>
        <w:rPr>
          <w:rFonts w:ascii="Times New Roman" w:hAnsi="Times New Roman" w:cs="Times New Roman"/>
          <w:szCs w:val="28"/>
        </w:rPr>
      </w:pPr>
      <w:r>
        <w:rPr>
          <w:rFonts w:ascii="Times New Roman" w:hAnsi="Times New Roman" w:cs="Times New Roman"/>
          <w:szCs w:val="28"/>
        </w:rPr>
        <w:t>направленность программы магистратуры: «Продуктовый маркетинг и аналитика»</w:t>
      </w:r>
    </w:p>
    <w:p w14:paraId="591DB3BD" w14:textId="77777777" w:rsidR="00523CA7" w:rsidRDefault="00523CA7">
      <w:pPr>
        <w:jc w:val="center"/>
        <w:rPr>
          <w:rFonts w:ascii="Times New Roman" w:hAnsi="Times New Roman" w:cs="Times New Roman"/>
          <w:szCs w:val="28"/>
        </w:rPr>
      </w:pPr>
    </w:p>
    <w:p w14:paraId="2F4C899D" w14:textId="77777777" w:rsidR="003B7332" w:rsidRPr="003B7332" w:rsidRDefault="003B7332" w:rsidP="003B7332">
      <w:pPr>
        <w:ind w:right="-2"/>
        <w:jc w:val="center"/>
        <w:rPr>
          <w:rFonts w:ascii="Times New Roman" w:hAnsi="Times New Roman"/>
          <w:i/>
          <w:iCs/>
        </w:rPr>
      </w:pPr>
      <w:r w:rsidRPr="003B7332">
        <w:rPr>
          <w:rFonts w:ascii="Times New Roman" w:hAnsi="Times New Roman"/>
          <w:i/>
          <w:iCs/>
        </w:rPr>
        <w:t xml:space="preserve">Рекомендовано Ученым советом Факультета «Высшая школа управления» </w:t>
      </w:r>
    </w:p>
    <w:p w14:paraId="264824AD" w14:textId="77777777" w:rsidR="003B7332" w:rsidRPr="003B7332" w:rsidRDefault="003B7332" w:rsidP="003B7332">
      <w:pPr>
        <w:ind w:right="-2"/>
        <w:jc w:val="center"/>
        <w:rPr>
          <w:rFonts w:ascii="Times New Roman" w:hAnsi="Times New Roman"/>
          <w:i/>
          <w:iCs/>
        </w:rPr>
      </w:pPr>
      <w:r w:rsidRPr="003B7332">
        <w:rPr>
          <w:rFonts w:ascii="Times New Roman" w:hAnsi="Times New Roman"/>
          <w:i/>
          <w:iCs/>
        </w:rPr>
        <w:t>(протокол № 42 от 16.04.2024 г.)</w:t>
      </w:r>
    </w:p>
    <w:p w14:paraId="38B3D61E" w14:textId="77777777" w:rsidR="003B7332" w:rsidRPr="003B7332" w:rsidRDefault="003B7332" w:rsidP="003B7332">
      <w:pPr>
        <w:ind w:right="-2"/>
        <w:jc w:val="center"/>
        <w:rPr>
          <w:rFonts w:ascii="Times New Roman" w:hAnsi="Times New Roman"/>
          <w:i/>
          <w:iCs/>
        </w:rPr>
      </w:pPr>
    </w:p>
    <w:p w14:paraId="662A0B7F" w14:textId="77777777" w:rsidR="003B7332" w:rsidRPr="003B7332" w:rsidRDefault="003B7332" w:rsidP="003B7332">
      <w:pPr>
        <w:ind w:right="-2"/>
        <w:jc w:val="center"/>
        <w:rPr>
          <w:rFonts w:ascii="Times New Roman" w:hAnsi="Times New Roman"/>
          <w:i/>
          <w:iCs/>
        </w:rPr>
      </w:pPr>
      <w:r w:rsidRPr="003B7332">
        <w:rPr>
          <w:rFonts w:ascii="Times New Roman" w:hAnsi="Times New Roman"/>
          <w:i/>
          <w:iCs/>
        </w:rPr>
        <w:t>Одобрено Заседанием Кафедры стратегического и инновационного развития</w:t>
      </w:r>
    </w:p>
    <w:p w14:paraId="7607F5BA" w14:textId="77777777" w:rsidR="003B7332" w:rsidRPr="003B7332" w:rsidRDefault="003B7332" w:rsidP="003B7332">
      <w:pPr>
        <w:ind w:right="-2"/>
        <w:jc w:val="center"/>
        <w:rPr>
          <w:rFonts w:ascii="Times New Roman" w:hAnsi="Times New Roman"/>
        </w:rPr>
      </w:pPr>
      <w:r w:rsidRPr="003B7332">
        <w:rPr>
          <w:rFonts w:ascii="Times New Roman" w:hAnsi="Times New Roman"/>
          <w:i/>
          <w:iCs/>
        </w:rPr>
        <w:t>(протокол № 2 от 05.03.2024г.)</w:t>
      </w:r>
    </w:p>
    <w:p w14:paraId="2F1515D5" w14:textId="77777777" w:rsidR="00523CA7" w:rsidRDefault="00523CA7">
      <w:pPr>
        <w:jc w:val="center"/>
        <w:rPr>
          <w:rFonts w:ascii="Times New Roman" w:hAnsi="Times New Roman" w:cs="Times New Roman"/>
          <w:bCs/>
          <w:szCs w:val="28"/>
        </w:rPr>
      </w:pPr>
    </w:p>
    <w:p w14:paraId="56F34C4B" w14:textId="77777777" w:rsidR="00523CA7" w:rsidRDefault="009F0E3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2024</w:t>
      </w:r>
      <w:r>
        <w:br w:type="page"/>
      </w:r>
    </w:p>
    <w:p w14:paraId="4EC2B0C3" w14:textId="77777777" w:rsidR="00523CA7" w:rsidRDefault="009F0E3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523CA7" w14:paraId="739C4938" w14:textId="77777777">
        <w:tc>
          <w:tcPr>
            <w:tcW w:w="702" w:type="dxa"/>
          </w:tcPr>
          <w:p w14:paraId="1E0408AD"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14:paraId="1BCD948A" w14:textId="77777777" w:rsidR="00523CA7" w:rsidRDefault="009F0E39">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14:paraId="38C834BF" w14:textId="2BCF8535" w:rsidR="00523CA7" w:rsidRDefault="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523CA7" w14:paraId="50F5B10A" w14:textId="77777777">
        <w:tc>
          <w:tcPr>
            <w:tcW w:w="702" w:type="dxa"/>
          </w:tcPr>
          <w:p w14:paraId="4DB1CE46"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14:paraId="394320AE" w14:textId="77777777" w:rsidR="00523CA7" w:rsidRDefault="009F0E39">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5F499777" w14:textId="77777777" w:rsidR="00523CA7" w:rsidRDefault="00523CA7">
            <w:pPr>
              <w:widowControl w:val="0"/>
              <w:jc w:val="center"/>
              <w:rPr>
                <w:rFonts w:ascii="Times New Roman" w:eastAsia="TimesNewRomanPS-BoldMT" w:hAnsi="Times New Roman" w:cs="Times New Roman"/>
                <w:bCs/>
                <w:szCs w:val="28"/>
              </w:rPr>
            </w:pPr>
          </w:p>
          <w:p w14:paraId="25448B6C" w14:textId="77777777" w:rsidR="00523CA7" w:rsidRDefault="00523CA7">
            <w:pPr>
              <w:widowControl w:val="0"/>
              <w:jc w:val="center"/>
              <w:rPr>
                <w:rFonts w:ascii="Times New Roman" w:eastAsia="TimesNewRomanPS-BoldMT" w:hAnsi="Times New Roman" w:cs="Times New Roman"/>
                <w:bCs/>
                <w:szCs w:val="28"/>
              </w:rPr>
            </w:pPr>
          </w:p>
          <w:p w14:paraId="51A563E2" w14:textId="61330B3E" w:rsidR="00523CA7" w:rsidRDefault="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523CA7" w14:paraId="3A8586A8" w14:textId="77777777">
        <w:tc>
          <w:tcPr>
            <w:tcW w:w="702" w:type="dxa"/>
          </w:tcPr>
          <w:p w14:paraId="7C95A199"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14:paraId="13656A0A" w14:textId="77777777" w:rsidR="00523CA7" w:rsidRDefault="009F0E39">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34A1B410" w14:textId="29FF0895" w:rsidR="00523CA7" w:rsidRDefault="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523CA7" w14:paraId="1781873D" w14:textId="77777777">
        <w:tc>
          <w:tcPr>
            <w:tcW w:w="702" w:type="dxa"/>
          </w:tcPr>
          <w:p w14:paraId="2F8BA164"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14:paraId="1ABB4250" w14:textId="77777777" w:rsidR="00523CA7" w:rsidRDefault="009F0E39">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1CEBA765" w14:textId="29CA5B8F" w:rsidR="00523CA7" w:rsidRDefault="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523CA7" w14:paraId="030E0E0B" w14:textId="77777777">
        <w:tc>
          <w:tcPr>
            <w:tcW w:w="702" w:type="dxa"/>
          </w:tcPr>
          <w:p w14:paraId="5F2DF5D1"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14:paraId="013C37C9" w14:textId="77777777" w:rsidR="00523CA7" w:rsidRDefault="009F0E39">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7E34B9DC" w14:textId="77777777" w:rsidR="00523CA7" w:rsidRDefault="00523CA7">
            <w:pPr>
              <w:widowControl w:val="0"/>
              <w:jc w:val="center"/>
              <w:rPr>
                <w:rFonts w:ascii="Times New Roman" w:eastAsia="TimesNewRomanPS-BoldMT" w:hAnsi="Times New Roman" w:cs="Times New Roman"/>
                <w:bCs/>
                <w:szCs w:val="28"/>
              </w:rPr>
            </w:pPr>
          </w:p>
          <w:p w14:paraId="47CB34B1" w14:textId="77777777" w:rsidR="00523CA7" w:rsidRDefault="00523CA7">
            <w:pPr>
              <w:widowControl w:val="0"/>
              <w:jc w:val="center"/>
              <w:rPr>
                <w:rFonts w:ascii="Times New Roman" w:eastAsia="TimesNewRomanPS-BoldMT" w:hAnsi="Times New Roman" w:cs="Times New Roman"/>
                <w:bCs/>
                <w:szCs w:val="28"/>
              </w:rPr>
            </w:pPr>
          </w:p>
          <w:p w14:paraId="59B154C6" w14:textId="57E3E436" w:rsidR="00523CA7" w:rsidRDefault="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523CA7" w14:paraId="551AF7DC" w14:textId="77777777">
        <w:tc>
          <w:tcPr>
            <w:tcW w:w="702" w:type="dxa"/>
          </w:tcPr>
          <w:p w14:paraId="4D3D74DE"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14:paraId="49B93D52" w14:textId="77777777" w:rsidR="00523CA7" w:rsidRDefault="009F0E39">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14:paraId="62724702" w14:textId="644FA6A8" w:rsidR="00523CA7" w:rsidRDefault="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r>
      <w:tr w:rsidR="00523CA7" w14:paraId="31EB8813" w14:textId="77777777">
        <w:tc>
          <w:tcPr>
            <w:tcW w:w="702" w:type="dxa"/>
          </w:tcPr>
          <w:p w14:paraId="06A38E7D"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14:paraId="4B9E0389" w14:textId="77777777" w:rsidR="00523CA7" w:rsidRDefault="009F0E39">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14:paraId="07FA8C78" w14:textId="094C8F51"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1602C9">
              <w:rPr>
                <w:rFonts w:ascii="Times New Roman" w:eastAsia="TimesNewRomanPS-BoldMT" w:hAnsi="Times New Roman" w:cs="Times New Roman"/>
                <w:bCs/>
                <w:szCs w:val="28"/>
              </w:rPr>
              <w:t>1</w:t>
            </w:r>
          </w:p>
        </w:tc>
      </w:tr>
      <w:tr w:rsidR="00523CA7" w14:paraId="38B36FA2" w14:textId="77777777">
        <w:tc>
          <w:tcPr>
            <w:tcW w:w="702" w:type="dxa"/>
          </w:tcPr>
          <w:p w14:paraId="33D00863"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14:paraId="4EDE7C61" w14:textId="77777777" w:rsidR="00523CA7" w:rsidRDefault="009F0E39">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14:paraId="48567AD7" w14:textId="30EDD60D"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1602C9">
              <w:rPr>
                <w:rFonts w:ascii="Times New Roman" w:eastAsia="TimesNewRomanPS-BoldMT" w:hAnsi="Times New Roman" w:cs="Times New Roman"/>
                <w:bCs/>
                <w:szCs w:val="28"/>
              </w:rPr>
              <w:t>3</w:t>
            </w:r>
          </w:p>
        </w:tc>
      </w:tr>
      <w:tr w:rsidR="00523CA7" w14:paraId="17A1F974" w14:textId="77777777">
        <w:tc>
          <w:tcPr>
            <w:tcW w:w="702" w:type="dxa"/>
          </w:tcPr>
          <w:p w14:paraId="56CE7869"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14:paraId="49EE36D3" w14:textId="77777777" w:rsidR="00523CA7" w:rsidRDefault="009F0E39">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52BA1EF5" w14:textId="77777777" w:rsidR="00523CA7" w:rsidRDefault="00523CA7">
            <w:pPr>
              <w:widowControl w:val="0"/>
              <w:jc w:val="center"/>
              <w:rPr>
                <w:rFonts w:ascii="Times New Roman" w:eastAsia="TimesNewRomanPS-BoldMT" w:hAnsi="Times New Roman" w:cs="Times New Roman"/>
                <w:bCs/>
                <w:szCs w:val="28"/>
              </w:rPr>
            </w:pPr>
          </w:p>
          <w:p w14:paraId="494282D5" w14:textId="2AD86812"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1602C9">
              <w:rPr>
                <w:rFonts w:ascii="Times New Roman" w:eastAsia="TimesNewRomanPS-BoldMT" w:hAnsi="Times New Roman" w:cs="Times New Roman"/>
                <w:bCs/>
                <w:szCs w:val="28"/>
              </w:rPr>
              <w:t>5</w:t>
            </w:r>
          </w:p>
        </w:tc>
      </w:tr>
      <w:tr w:rsidR="00523CA7" w14:paraId="5DE46C01" w14:textId="77777777">
        <w:tc>
          <w:tcPr>
            <w:tcW w:w="702" w:type="dxa"/>
          </w:tcPr>
          <w:p w14:paraId="3BEB82F9"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14:paraId="550C6E43" w14:textId="77777777" w:rsidR="00523CA7" w:rsidRDefault="009F0E39">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58EED814" w14:textId="5A0342DB"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1602C9">
              <w:rPr>
                <w:rFonts w:ascii="Times New Roman" w:eastAsia="TimesNewRomanPS-BoldMT" w:hAnsi="Times New Roman" w:cs="Times New Roman"/>
                <w:bCs/>
                <w:szCs w:val="28"/>
              </w:rPr>
              <w:t>5</w:t>
            </w:r>
          </w:p>
        </w:tc>
      </w:tr>
      <w:tr w:rsidR="00523CA7" w14:paraId="28CA6836" w14:textId="77777777">
        <w:tc>
          <w:tcPr>
            <w:tcW w:w="702" w:type="dxa"/>
          </w:tcPr>
          <w:p w14:paraId="1F103C0E"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14:paraId="4CDCA8D2" w14:textId="77777777" w:rsidR="00523CA7" w:rsidRDefault="009F0E39">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484561EC" w14:textId="21F6B67B"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1602C9">
              <w:rPr>
                <w:rFonts w:ascii="Times New Roman" w:eastAsia="TimesNewRomanPS-BoldMT" w:hAnsi="Times New Roman" w:cs="Times New Roman"/>
                <w:bCs/>
                <w:szCs w:val="28"/>
              </w:rPr>
              <w:t>8</w:t>
            </w:r>
          </w:p>
        </w:tc>
      </w:tr>
      <w:tr w:rsidR="00523CA7" w14:paraId="3366B588" w14:textId="77777777">
        <w:tc>
          <w:tcPr>
            <w:tcW w:w="702" w:type="dxa"/>
          </w:tcPr>
          <w:p w14:paraId="780CB269"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14:paraId="1A255B56" w14:textId="77777777" w:rsidR="00523CA7" w:rsidRDefault="009F0E39">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262DA904" w14:textId="77777777" w:rsidR="00523CA7" w:rsidRDefault="00523CA7">
            <w:pPr>
              <w:widowControl w:val="0"/>
              <w:jc w:val="center"/>
              <w:rPr>
                <w:rFonts w:ascii="Times New Roman" w:eastAsia="TimesNewRomanPS-BoldMT" w:hAnsi="Times New Roman" w:cs="Times New Roman"/>
                <w:bCs/>
                <w:szCs w:val="28"/>
              </w:rPr>
            </w:pPr>
          </w:p>
          <w:p w14:paraId="40B9CFD3" w14:textId="49E596A8"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1602C9">
              <w:rPr>
                <w:rFonts w:ascii="Times New Roman" w:eastAsia="TimesNewRomanPS-BoldMT" w:hAnsi="Times New Roman" w:cs="Times New Roman"/>
                <w:bCs/>
                <w:szCs w:val="28"/>
              </w:rPr>
              <w:t>5</w:t>
            </w:r>
          </w:p>
        </w:tc>
      </w:tr>
      <w:tr w:rsidR="00523CA7" w14:paraId="4C84461E" w14:textId="77777777">
        <w:tc>
          <w:tcPr>
            <w:tcW w:w="702" w:type="dxa"/>
          </w:tcPr>
          <w:p w14:paraId="064F011F"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14:paraId="1FEAA628" w14:textId="77777777" w:rsidR="00523CA7" w:rsidRDefault="009F0E39">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07F5003C" w14:textId="77777777" w:rsidR="00523CA7" w:rsidRDefault="00523CA7">
            <w:pPr>
              <w:widowControl w:val="0"/>
              <w:jc w:val="center"/>
              <w:rPr>
                <w:rFonts w:ascii="Times New Roman" w:eastAsia="TimesNewRomanPS-BoldMT" w:hAnsi="Times New Roman" w:cs="Times New Roman"/>
                <w:bCs/>
                <w:szCs w:val="28"/>
              </w:rPr>
            </w:pPr>
          </w:p>
          <w:p w14:paraId="5D16BE02" w14:textId="27E3956E" w:rsidR="00523CA7" w:rsidRDefault="001602C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48</w:t>
            </w:r>
          </w:p>
        </w:tc>
      </w:tr>
      <w:tr w:rsidR="00523CA7" w14:paraId="503BB236" w14:textId="77777777">
        <w:tc>
          <w:tcPr>
            <w:tcW w:w="702" w:type="dxa"/>
          </w:tcPr>
          <w:p w14:paraId="0982BC40"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14:paraId="777CA46F" w14:textId="77777777" w:rsidR="00523CA7" w:rsidRDefault="009F0E39">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03BD3794" w14:textId="77777777" w:rsidR="00523CA7" w:rsidRDefault="00523CA7">
            <w:pPr>
              <w:widowControl w:val="0"/>
              <w:jc w:val="center"/>
              <w:rPr>
                <w:rFonts w:ascii="Times New Roman" w:eastAsia="TimesNewRomanPS-BoldMT" w:hAnsi="Times New Roman" w:cs="Times New Roman"/>
                <w:bCs/>
                <w:szCs w:val="28"/>
              </w:rPr>
            </w:pPr>
          </w:p>
          <w:p w14:paraId="0D09E8FC" w14:textId="37AC4C59" w:rsidR="00523CA7" w:rsidRDefault="00294EAA"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r w:rsidR="001602C9">
              <w:rPr>
                <w:rFonts w:ascii="Times New Roman" w:eastAsia="TimesNewRomanPS-BoldMT" w:hAnsi="Times New Roman" w:cs="Times New Roman"/>
                <w:bCs/>
                <w:szCs w:val="28"/>
              </w:rPr>
              <w:t>0</w:t>
            </w:r>
          </w:p>
        </w:tc>
      </w:tr>
      <w:tr w:rsidR="00523CA7" w14:paraId="3146D093" w14:textId="77777777">
        <w:tc>
          <w:tcPr>
            <w:tcW w:w="702" w:type="dxa"/>
          </w:tcPr>
          <w:p w14:paraId="1D3090F8"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14:paraId="6B363B47" w14:textId="77777777" w:rsidR="00523CA7" w:rsidRDefault="009F0E39">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14:paraId="1A8D140C" w14:textId="59F36774" w:rsidR="00523CA7" w:rsidRDefault="00294EAA"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r w:rsidR="001602C9">
              <w:rPr>
                <w:rFonts w:ascii="Times New Roman" w:eastAsia="TimesNewRomanPS-BoldMT" w:hAnsi="Times New Roman" w:cs="Times New Roman"/>
                <w:bCs/>
                <w:szCs w:val="28"/>
              </w:rPr>
              <w:t>1</w:t>
            </w:r>
          </w:p>
        </w:tc>
      </w:tr>
      <w:tr w:rsidR="00523CA7" w14:paraId="44961CF7" w14:textId="77777777">
        <w:tc>
          <w:tcPr>
            <w:tcW w:w="702" w:type="dxa"/>
          </w:tcPr>
          <w:p w14:paraId="04BC646F"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14:paraId="4A659F4F" w14:textId="77777777" w:rsidR="00523CA7" w:rsidRDefault="009F0E39">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379D8140" w14:textId="77777777" w:rsidR="00523CA7" w:rsidRDefault="00523CA7">
            <w:pPr>
              <w:widowControl w:val="0"/>
              <w:jc w:val="center"/>
              <w:rPr>
                <w:rFonts w:ascii="Times New Roman" w:eastAsia="TimesNewRomanPS-BoldMT" w:hAnsi="Times New Roman" w:cs="Times New Roman"/>
                <w:bCs/>
                <w:szCs w:val="28"/>
              </w:rPr>
            </w:pPr>
          </w:p>
          <w:p w14:paraId="30744F24" w14:textId="77777777" w:rsidR="00523CA7" w:rsidRDefault="00523CA7">
            <w:pPr>
              <w:widowControl w:val="0"/>
              <w:jc w:val="center"/>
              <w:rPr>
                <w:rFonts w:ascii="Times New Roman" w:eastAsia="TimesNewRomanPS-BoldMT" w:hAnsi="Times New Roman" w:cs="Times New Roman"/>
                <w:bCs/>
                <w:szCs w:val="28"/>
              </w:rPr>
            </w:pPr>
          </w:p>
          <w:p w14:paraId="790CD837" w14:textId="77777777" w:rsidR="00523CA7" w:rsidRDefault="00523CA7">
            <w:pPr>
              <w:widowControl w:val="0"/>
              <w:jc w:val="center"/>
              <w:rPr>
                <w:rFonts w:ascii="Times New Roman" w:eastAsia="TimesNewRomanPS-BoldMT" w:hAnsi="Times New Roman" w:cs="Times New Roman"/>
                <w:bCs/>
                <w:szCs w:val="28"/>
              </w:rPr>
            </w:pPr>
          </w:p>
          <w:p w14:paraId="7CCFA266" w14:textId="68A580B6"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r w:rsidR="001602C9">
              <w:rPr>
                <w:rFonts w:ascii="Times New Roman" w:eastAsia="TimesNewRomanPS-BoldMT" w:hAnsi="Times New Roman" w:cs="Times New Roman"/>
                <w:bCs/>
                <w:szCs w:val="28"/>
              </w:rPr>
              <w:t>7</w:t>
            </w:r>
          </w:p>
        </w:tc>
      </w:tr>
      <w:tr w:rsidR="00523CA7" w14:paraId="1C30D448" w14:textId="77777777">
        <w:tc>
          <w:tcPr>
            <w:tcW w:w="702" w:type="dxa"/>
          </w:tcPr>
          <w:p w14:paraId="4DE1F796" w14:textId="77777777" w:rsidR="00523CA7" w:rsidRDefault="009F0E3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14:paraId="70E416BF" w14:textId="77777777" w:rsidR="00523CA7" w:rsidRDefault="009F0E39">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94994BF" w14:textId="77777777" w:rsidR="00523CA7" w:rsidRDefault="00523CA7">
            <w:pPr>
              <w:widowControl w:val="0"/>
              <w:jc w:val="center"/>
              <w:rPr>
                <w:rFonts w:ascii="Times New Roman" w:eastAsia="TimesNewRomanPS-BoldMT" w:hAnsi="Times New Roman" w:cs="Times New Roman"/>
                <w:bCs/>
                <w:szCs w:val="28"/>
              </w:rPr>
            </w:pPr>
          </w:p>
          <w:p w14:paraId="16DC4ADE" w14:textId="7EF0B52D" w:rsidR="00523CA7" w:rsidRDefault="009F0E39" w:rsidP="001602C9">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r w:rsidR="001602C9">
              <w:rPr>
                <w:rFonts w:ascii="Times New Roman" w:eastAsia="TimesNewRomanPS-BoldMT" w:hAnsi="Times New Roman" w:cs="Times New Roman"/>
                <w:bCs/>
                <w:szCs w:val="28"/>
              </w:rPr>
              <w:t>8</w:t>
            </w:r>
          </w:p>
        </w:tc>
      </w:tr>
    </w:tbl>
    <w:p w14:paraId="184C9963" w14:textId="77777777" w:rsidR="00523CA7" w:rsidRDefault="00523CA7">
      <w:pPr>
        <w:keepNext/>
        <w:keepLines/>
        <w:jc w:val="center"/>
        <w:outlineLvl w:val="3"/>
        <w:rPr>
          <w:rFonts w:ascii="Times New Roman" w:hAnsi="Times New Roman" w:cs="Times New Roman"/>
          <w:bCs/>
          <w:szCs w:val="28"/>
        </w:rPr>
      </w:pPr>
    </w:p>
    <w:p w14:paraId="4DA52C87" w14:textId="77777777" w:rsidR="00523CA7" w:rsidRDefault="00523CA7">
      <w:pPr>
        <w:keepNext/>
        <w:keepLines/>
        <w:jc w:val="center"/>
        <w:outlineLvl w:val="3"/>
        <w:rPr>
          <w:rFonts w:ascii="Times New Roman" w:hAnsi="Times New Roman" w:cs="Times New Roman"/>
          <w:bCs/>
          <w:szCs w:val="28"/>
        </w:rPr>
      </w:pPr>
    </w:p>
    <w:p w14:paraId="54AA0E69" w14:textId="77777777" w:rsidR="00523CA7" w:rsidRDefault="00523CA7">
      <w:pPr>
        <w:keepNext/>
        <w:keepLines/>
        <w:jc w:val="center"/>
        <w:outlineLvl w:val="3"/>
        <w:rPr>
          <w:rFonts w:ascii="Times New Roman" w:hAnsi="Times New Roman" w:cs="Times New Roman"/>
          <w:bCs/>
          <w:szCs w:val="28"/>
        </w:rPr>
      </w:pPr>
    </w:p>
    <w:p w14:paraId="1AF7A40B" w14:textId="77777777" w:rsidR="00523CA7" w:rsidRDefault="009F0E39">
      <w:pPr>
        <w:spacing w:after="160" w:line="259" w:lineRule="auto"/>
        <w:rPr>
          <w:rFonts w:ascii="Times New Roman" w:eastAsia="TimesNewRomanPS-BoldMT" w:hAnsi="Times New Roman" w:cs="Times New Roman"/>
          <w:b/>
          <w:bCs/>
          <w:szCs w:val="28"/>
        </w:rPr>
      </w:pPr>
      <w:r>
        <w:br w:type="page"/>
      </w:r>
    </w:p>
    <w:p w14:paraId="295D01EE" w14:textId="77777777" w:rsidR="00523CA7" w:rsidRDefault="009F0E39">
      <w:pPr>
        <w:shd w:val="clear" w:color="auto" w:fill="FFFFFF"/>
        <w:spacing w:line="360" w:lineRule="auto"/>
        <w:ind w:left="708"/>
        <w:rPr>
          <w:b/>
          <w:szCs w:val="28"/>
        </w:rPr>
      </w:pPr>
      <w:r>
        <w:rPr>
          <w:b/>
          <w:szCs w:val="28"/>
        </w:rPr>
        <w:lastRenderedPageBreak/>
        <w:t>1. Наименование дисциплины</w:t>
      </w:r>
    </w:p>
    <w:p w14:paraId="701FC952" w14:textId="77777777" w:rsidR="00523CA7" w:rsidRDefault="009F0E39">
      <w:pPr>
        <w:widowControl w:val="0"/>
        <w:ind w:firstLine="709"/>
        <w:rPr>
          <w:rFonts w:ascii="Times New Roman" w:hAnsi="Times New Roman" w:cs="Times New Roman"/>
          <w:szCs w:val="28"/>
        </w:rPr>
      </w:pPr>
      <w:r>
        <w:rPr>
          <w:rFonts w:ascii="Times New Roman" w:eastAsia="Calibri" w:hAnsi="Times New Roman" w:cs="Times New Roman"/>
          <w:szCs w:val="28"/>
        </w:rPr>
        <w:t>Современные методы управления эффективностью</w:t>
      </w:r>
    </w:p>
    <w:p w14:paraId="0E7B4208" w14:textId="77777777" w:rsidR="00523CA7" w:rsidRDefault="00523CA7">
      <w:pPr>
        <w:pStyle w:val="63"/>
        <w:shd w:val="clear" w:color="auto" w:fill="auto"/>
        <w:spacing w:before="0" w:after="0" w:line="360" w:lineRule="auto"/>
        <w:rPr>
          <w:rFonts w:eastAsia="Arial Unicode MS" w:cs="Times New Roman"/>
          <w:b/>
          <w:color w:val="000000"/>
          <w:spacing w:val="0"/>
          <w:sz w:val="28"/>
          <w:szCs w:val="28"/>
          <w:lang w:eastAsia="ru-RU"/>
        </w:rPr>
      </w:pPr>
    </w:p>
    <w:p w14:paraId="29A0EE52" w14:textId="77777777" w:rsidR="00523CA7" w:rsidRDefault="009F0E39">
      <w:pPr>
        <w:pStyle w:val="63"/>
        <w:shd w:val="clear" w:color="auto" w:fill="auto"/>
        <w:spacing w:before="0" w:after="0" w:line="360" w:lineRule="auto"/>
        <w:ind w:right="-427" w:firstLine="709"/>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523CA7" w14:paraId="0AFC4455"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E38939" w14:textId="77777777" w:rsidR="00523CA7" w:rsidRDefault="009F0E3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3D14037C" w14:textId="77777777" w:rsidR="00523CA7" w:rsidRDefault="009F0E3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43D6733B" w14:textId="77777777" w:rsidR="00523CA7" w:rsidRDefault="009F0E3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50F6757" w14:textId="77777777" w:rsidR="00523CA7" w:rsidRDefault="009F0E39">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523CA7" w14:paraId="696F575F"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D62E8C" w14:textId="77777777" w:rsidR="00523CA7" w:rsidRDefault="009F0E39">
            <w:pPr>
              <w:widowControl w:val="0"/>
              <w:tabs>
                <w:tab w:val="left" w:pos="540"/>
              </w:tabs>
              <w:contextualSpacing/>
              <w:jc w:val="both"/>
              <w:rPr>
                <w:rFonts w:ascii="Times New Roman" w:hAnsi="Times New Roman" w:cs="Times New Roman"/>
                <w:sz w:val="22"/>
              </w:rPr>
            </w:pPr>
            <w:r>
              <w:rPr>
                <w:rFonts w:ascii="Times New Roman" w:hAnsi="Times New Roman" w:cs="Times New Roman"/>
                <w:sz w:val="22"/>
                <w:szCs w:val="22"/>
              </w:rPr>
              <w:t>ПКН-2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5C47724" w14:textId="77777777" w:rsidR="00523CA7" w:rsidRDefault="009F0E39">
            <w:pPr>
              <w:widowControl w:val="0"/>
              <w:rPr>
                <w:rFonts w:ascii="Times New Roman" w:hAnsi="Times New Roman" w:cs="Times New Roman"/>
                <w:sz w:val="22"/>
              </w:rPr>
            </w:pPr>
            <w:r>
              <w:rPr>
                <w:rFonts w:ascii="Times New Roman" w:hAnsi="Times New Roman"/>
                <w:color w:val="000000"/>
                <w:sz w:val="20"/>
                <w:szCs w:val="22"/>
              </w:rPr>
              <w:t>С</w:t>
            </w:r>
            <w:r>
              <w:rPr>
                <w:rFonts w:ascii="Times New Roman" w:hAnsi="Times New Roman"/>
                <w:color w:val="000000"/>
                <w:sz w:val="20"/>
              </w:rPr>
              <w:t>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r>
              <w:rPr>
                <w:rFonts w:ascii="Times New Roman" w:hAnsi="Times New Roman"/>
                <w:sz w:val="22"/>
                <w:szCs w:val="22"/>
              </w:rPr>
              <w:t xml:space="preserve"> </w:t>
            </w:r>
            <w:r>
              <w:rPr>
                <w:rFonts w:ascii="Times New Roman" w:hAnsi="Times New Roman"/>
                <w:sz w:val="22"/>
                <w:szCs w:val="22"/>
              </w:rPr>
              <w:br/>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6D1B8873" w14:textId="1DC38D23" w:rsidR="00523CA7" w:rsidRDefault="00CE00CE">
            <w:pPr>
              <w:widowControl w:val="0"/>
              <w:jc w:val="both"/>
              <w:rPr>
                <w:rFonts w:ascii="Times New Roman" w:hAnsi="Times New Roman"/>
                <w:sz w:val="22"/>
              </w:rPr>
            </w:pPr>
            <w:r>
              <w:rPr>
                <w:rFonts w:ascii="Times New Roman" w:hAnsi="Times New Roman" w:cs="Times New Roman"/>
                <w:sz w:val="22"/>
                <w:szCs w:val="22"/>
              </w:rPr>
              <w:t>1. </w:t>
            </w:r>
            <w:r w:rsidR="009F0E39">
              <w:rPr>
                <w:rFonts w:ascii="Times New Roman" w:hAnsi="Times New Roman" w:cs="Times New Roman"/>
                <w:sz w:val="22"/>
                <w:szCs w:val="22"/>
              </w:rPr>
              <w:t>Разрабатывает методы, техники и инструментарий для анализа и прогнозирования тенденций и социально-экономических показателей.</w:t>
            </w:r>
          </w:p>
          <w:p w14:paraId="544EA4F4" w14:textId="77777777" w:rsidR="00523CA7" w:rsidRDefault="00523CA7">
            <w:pPr>
              <w:widowControl w:val="0"/>
              <w:jc w:val="both"/>
              <w:rPr>
                <w:rFonts w:ascii="Times New Roman" w:hAnsi="Times New Roman"/>
                <w:sz w:val="22"/>
              </w:rPr>
            </w:pPr>
          </w:p>
          <w:p w14:paraId="681B042C" w14:textId="77777777" w:rsidR="00523CA7" w:rsidRDefault="00523CA7">
            <w:pPr>
              <w:widowControl w:val="0"/>
              <w:jc w:val="both"/>
              <w:rPr>
                <w:rFonts w:ascii="Times New Roman" w:hAnsi="Times New Roman"/>
                <w:sz w:val="22"/>
              </w:rPr>
            </w:pPr>
          </w:p>
          <w:p w14:paraId="6F7BFC86" w14:textId="77777777" w:rsidR="00523CA7" w:rsidRDefault="00523CA7">
            <w:pPr>
              <w:widowControl w:val="0"/>
              <w:jc w:val="both"/>
              <w:rPr>
                <w:rFonts w:ascii="Times New Roman" w:hAnsi="Times New Roman"/>
                <w:sz w:val="22"/>
              </w:rPr>
            </w:pPr>
          </w:p>
          <w:p w14:paraId="02939A24" w14:textId="77777777" w:rsidR="00523CA7" w:rsidRDefault="00523CA7">
            <w:pPr>
              <w:widowControl w:val="0"/>
              <w:jc w:val="both"/>
              <w:rPr>
                <w:rFonts w:ascii="Times New Roman" w:hAnsi="Times New Roman"/>
                <w:sz w:val="22"/>
              </w:rPr>
            </w:pPr>
          </w:p>
          <w:p w14:paraId="738D1B7C" w14:textId="5C2D87CC" w:rsidR="00523CA7" w:rsidRDefault="00CE00CE">
            <w:pPr>
              <w:widowControl w:val="0"/>
              <w:jc w:val="both"/>
              <w:rPr>
                <w:rFonts w:ascii="Times New Roman" w:hAnsi="Times New Roman"/>
                <w:sz w:val="22"/>
              </w:rPr>
            </w:pPr>
            <w:r>
              <w:rPr>
                <w:rFonts w:ascii="Times New Roman" w:hAnsi="Times New Roman" w:cs="Times New Roman"/>
                <w:sz w:val="22"/>
                <w:szCs w:val="22"/>
              </w:rPr>
              <w:t>2. </w:t>
            </w:r>
            <w:r w:rsidR="009F0E39">
              <w:rPr>
                <w:rFonts w:ascii="Times New Roman" w:hAnsi="Times New Roman" w:cs="Times New Roman"/>
                <w:sz w:val="22"/>
                <w:szCs w:val="22"/>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07645E09" w14:textId="77777777" w:rsidR="00523CA7" w:rsidRDefault="00523CA7">
            <w:pPr>
              <w:widowControl w:val="0"/>
              <w:jc w:val="both"/>
              <w:rPr>
                <w:rFonts w:ascii="Times New Roman" w:hAnsi="Times New Roman"/>
                <w:sz w:val="22"/>
              </w:rPr>
            </w:pPr>
          </w:p>
          <w:p w14:paraId="30783E96" w14:textId="2280081D" w:rsidR="00523CA7" w:rsidRDefault="00CE00CE">
            <w:pPr>
              <w:widowControl w:val="0"/>
              <w:jc w:val="both"/>
              <w:rPr>
                <w:rFonts w:ascii="Times New Roman" w:hAnsi="Times New Roman"/>
                <w:sz w:val="22"/>
              </w:rPr>
            </w:pPr>
            <w:r>
              <w:rPr>
                <w:rFonts w:ascii="Times New Roman" w:hAnsi="Times New Roman" w:cs="Times New Roman"/>
                <w:sz w:val="22"/>
                <w:szCs w:val="22"/>
              </w:rPr>
              <w:t>3. </w:t>
            </w:r>
            <w:r w:rsidR="009F0E39">
              <w:rPr>
                <w:rFonts w:ascii="Times New Roman" w:hAnsi="Times New Roman" w:cs="Times New Roman"/>
                <w:sz w:val="22"/>
                <w:szCs w:val="22"/>
              </w:rPr>
              <w:t>Владеет способностью анализировать проблемы финансово-экономического состояния организаций и прогнозировать их последствия.</w:t>
            </w:r>
          </w:p>
          <w:p w14:paraId="1005C6A1" w14:textId="77777777" w:rsidR="00523CA7" w:rsidRDefault="00523CA7">
            <w:pPr>
              <w:widowControl w:val="0"/>
              <w:jc w:val="both"/>
              <w:rPr>
                <w:rFonts w:ascii="Times New Roman" w:hAnsi="Times New Roman"/>
                <w:sz w:val="22"/>
              </w:rPr>
            </w:pPr>
          </w:p>
          <w:p w14:paraId="48A1C290" w14:textId="77777777" w:rsidR="00523CA7" w:rsidRDefault="00523CA7">
            <w:pPr>
              <w:widowControl w:val="0"/>
              <w:jc w:val="both"/>
              <w:rPr>
                <w:rFonts w:ascii="Times New Roman" w:hAnsi="Times New Roman"/>
                <w:sz w:val="22"/>
              </w:rPr>
            </w:pPr>
          </w:p>
          <w:p w14:paraId="00B1F15F" w14:textId="77777777" w:rsidR="00523CA7" w:rsidRDefault="00523CA7">
            <w:pPr>
              <w:widowControl w:val="0"/>
              <w:jc w:val="both"/>
              <w:rPr>
                <w:rFonts w:ascii="Times New Roman" w:hAnsi="Times New Roman"/>
                <w:sz w:val="22"/>
              </w:rPr>
            </w:pPr>
          </w:p>
          <w:p w14:paraId="458581EF" w14:textId="77777777" w:rsidR="00523CA7" w:rsidRDefault="00523CA7">
            <w:pPr>
              <w:widowControl w:val="0"/>
              <w:jc w:val="both"/>
              <w:rPr>
                <w:rFonts w:ascii="Times New Roman" w:hAnsi="Times New Roman"/>
                <w:sz w:val="22"/>
              </w:rPr>
            </w:pPr>
          </w:p>
          <w:p w14:paraId="2DD67F0D" w14:textId="77777777" w:rsidR="00523CA7" w:rsidRDefault="009F0E39">
            <w:pPr>
              <w:widowControl w:val="0"/>
              <w:jc w:val="both"/>
              <w:rPr>
                <w:rFonts w:ascii="Times New Roman" w:hAnsi="Times New Roman"/>
                <w:sz w:val="22"/>
              </w:rPr>
            </w:pPr>
            <w:r>
              <w:rPr>
                <w:rFonts w:ascii="Times New Roman" w:hAnsi="Times New Roman" w:cs="Times New Roman"/>
                <w:sz w:val="22"/>
                <w:szCs w:val="22"/>
              </w:rPr>
              <w:t>4. Применяет интеллектуальные информационные технологии для повышения эффективности управления знаниями.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8D4D0C5" w14:textId="77777777" w:rsidR="00523CA7" w:rsidRDefault="009F0E39">
            <w:pPr>
              <w:widowControl w:val="0"/>
              <w:ind w:left="33"/>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hAnsi="Times New Roman" w:cs="Times New Roman"/>
                <w:sz w:val="22"/>
                <w:szCs w:val="22"/>
              </w:rPr>
              <w:t>методы, техники и инструментарий для анализа и прогнозирования тенденций и социально-экономических показателей.</w:t>
            </w:r>
          </w:p>
          <w:p w14:paraId="3759CE23" w14:textId="77777777" w:rsidR="00523CA7" w:rsidRDefault="009F0E39">
            <w:pPr>
              <w:widowControl w:val="0"/>
              <w:ind w:left="33"/>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применять на практике </w:t>
            </w:r>
            <w:r>
              <w:rPr>
                <w:rFonts w:ascii="Times New Roman" w:hAnsi="Times New Roman" w:cs="Times New Roman"/>
                <w:sz w:val="22"/>
                <w:szCs w:val="22"/>
              </w:rPr>
              <w:t>методы, техники и инструментарий для анализа и прогнозирования тенденций и социально-экономических показателей.</w:t>
            </w:r>
          </w:p>
          <w:p w14:paraId="0B45F3E1" w14:textId="77777777" w:rsidR="00523CA7" w:rsidRDefault="009F0E39">
            <w:pPr>
              <w:widowControl w:val="0"/>
              <w:ind w:left="33"/>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Знать:</w:t>
            </w:r>
            <w:r>
              <w:rPr>
                <w:rFonts w:ascii="Times New Roman" w:hAnsi="Times New Roman" w:cs="Times New Roman"/>
                <w:sz w:val="22"/>
                <w:szCs w:val="22"/>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15A9A614" w14:textId="77777777" w:rsidR="00523CA7" w:rsidRDefault="009F0E39">
            <w:pPr>
              <w:widowControl w:val="0"/>
              <w:ind w:left="33"/>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анализировать сложные и динамично развивающиеся процессы.</w:t>
            </w:r>
          </w:p>
          <w:p w14:paraId="28550E9B" w14:textId="77777777" w:rsidR="00523CA7" w:rsidRDefault="009F0E39">
            <w:pPr>
              <w:widowControl w:val="0"/>
              <w:ind w:left="33"/>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Знать: </w:t>
            </w:r>
            <w:r>
              <w:rPr>
                <w:rFonts w:ascii="Times New Roman" w:eastAsia="Arial Unicode MS" w:hAnsi="Times New Roman" w:cs="Times New Roman"/>
                <w:color w:val="000000"/>
                <w:sz w:val="22"/>
                <w:szCs w:val="22"/>
                <w:u w:color="000000"/>
              </w:rPr>
              <w:t xml:space="preserve">методы </w:t>
            </w:r>
            <w:r>
              <w:rPr>
                <w:rFonts w:ascii="Times New Roman" w:hAnsi="Times New Roman" w:cs="Times New Roman"/>
                <w:sz w:val="22"/>
                <w:szCs w:val="22"/>
              </w:rPr>
              <w:t>анализа финансово-экономического состояния организаций.</w:t>
            </w:r>
          </w:p>
          <w:p w14:paraId="621E12C5" w14:textId="77777777" w:rsidR="00523CA7" w:rsidRDefault="009F0E39">
            <w:pPr>
              <w:widowControl w:val="0"/>
              <w:ind w:left="33"/>
              <w:jc w:val="both"/>
              <w:rPr>
                <w:rFonts w:ascii="Times New Roman" w:eastAsia="Arial Unicode MS" w:hAnsi="Times New Roman" w:cs="Times New Roman"/>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p w14:paraId="36C2EDD4" w14:textId="77777777" w:rsidR="00523CA7" w:rsidRDefault="00523CA7">
            <w:pPr>
              <w:widowControl w:val="0"/>
              <w:ind w:left="33"/>
              <w:jc w:val="both"/>
              <w:rPr>
                <w:rFonts w:ascii="Times New Roman" w:eastAsia="Arial Unicode MS" w:hAnsi="Times New Roman" w:cs="Times New Roman"/>
                <w:color w:val="000000"/>
                <w:sz w:val="22"/>
                <w:u w:color="000000"/>
              </w:rPr>
            </w:pPr>
          </w:p>
          <w:p w14:paraId="6F2AA4D2" w14:textId="77777777" w:rsidR="00523CA7" w:rsidRDefault="009F0E39">
            <w:pPr>
              <w:widowControl w:val="0"/>
              <w:ind w:left="33"/>
              <w:jc w:val="both"/>
              <w:rPr>
                <w:rFonts w:ascii="Times New Roman" w:eastAsia="Arial Unicode MS" w:hAnsi="Times New Roman" w:cs="Times New Roman"/>
                <w:color w:val="000000"/>
                <w:sz w:val="22"/>
                <w:u w:color="000000"/>
              </w:rPr>
            </w:pPr>
            <w:r>
              <w:rPr>
                <w:rFonts w:ascii="Times New Roman" w:eastAsia="Arial Unicode MS" w:hAnsi="Times New Roman" w:cs="Times New Roman"/>
                <w:b/>
                <w:bCs/>
                <w:color w:val="000000"/>
                <w:sz w:val="22"/>
                <w:u w:color="000000"/>
              </w:rPr>
              <w:t>Знать:</w:t>
            </w:r>
            <w:r>
              <w:rPr>
                <w:rFonts w:ascii="Times New Roman" w:eastAsia="Arial Unicode MS" w:hAnsi="Times New Roman" w:cs="Times New Roman"/>
                <w:color w:val="000000"/>
                <w:sz w:val="22"/>
                <w:u w:color="000000"/>
              </w:rPr>
              <w:t xml:space="preserve"> теоретические и методические аспекты интеллектуальных информационных технологий, используемых для повышения эффективности управления знаниями; процесс принятия решения в процессе управления </w:t>
            </w:r>
            <w:r>
              <w:rPr>
                <w:rFonts w:ascii="Times New Roman" w:eastAsia="Arial Unicode MS" w:hAnsi="Times New Roman" w:cs="Times New Roman"/>
                <w:color w:val="000000"/>
                <w:sz w:val="22"/>
                <w:u w:color="000000"/>
              </w:rPr>
              <w:lastRenderedPageBreak/>
              <w:t>знаниями и факторы, влияющие на него.</w:t>
            </w:r>
          </w:p>
          <w:p w14:paraId="5201FF14" w14:textId="77777777" w:rsidR="00523CA7" w:rsidRDefault="009F0E39">
            <w:pPr>
              <w:widowControl w:val="0"/>
              <w:ind w:left="33"/>
              <w:jc w:val="both"/>
              <w:rPr>
                <w:rFonts w:ascii="Times New Roman" w:eastAsia="Arial Unicode MS" w:hAnsi="Times New Roman" w:cs="Times New Roman"/>
                <w:color w:val="000000"/>
                <w:sz w:val="22"/>
                <w:u w:color="000000"/>
              </w:rPr>
            </w:pPr>
            <w:r>
              <w:rPr>
                <w:rFonts w:ascii="Times New Roman" w:eastAsia="Arial Unicode MS" w:hAnsi="Times New Roman" w:cs="Times New Roman"/>
                <w:b/>
                <w:bCs/>
                <w:color w:val="000000"/>
                <w:sz w:val="22"/>
                <w:u w:color="000000"/>
              </w:rPr>
              <w:t>Уметь:</w:t>
            </w:r>
            <w:r>
              <w:rPr>
                <w:rFonts w:ascii="Times New Roman" w:eastAsia="Arial Unicode MS" w:hAnsi="Times New Roman" w:cs="Times New Roman"/>
                <w:color w:val="000000"/>
                <w:sz w:val="22"/>
                <w:u w:color="000000"/>
              </w:rPr>
              <w:t xml:space="preserve"> оценивать используемые стратегии и эвристики управления знаниями, классифицировать ошибки, совершаемые в ходе управления знаниями для целей повышения эффективности бизнеса;</w:t>
            </w:r>
          </w:p>
          <w:p w14:paraId="31A38699" w14:textId="77777777" w:rsidR="00523CA7" w:rsidRDefault="009F0E39">
            <w:pPr>
              <w:widowControl w:val="0"/>
              <w:ind w:left="33"/>
              <w:jc w:val="both"/>
              <w:rPr>
                <w:rFonts w:ascii="Times New Roman" w:eastAsia="Arial Unicode MS" w:hAnsi="Times New Roman" w:cs="Times New Roman"/>
                <w:color w:val="000000"/>
                <w:sz w:val="22"/>
                <w:u w:color="000000"/>
              </w:rPr>
            </w:pPr>
            <w:r>
              <w:rPr>
                <w:rFonts w:ascii="Times New Roman" w:eastAsia="Arial Unicode MS" w:hAnsi="Times New Roman" w:cs="Times New Roman"/>
                <w:color w:val="000000"/>
                <w:sz w:val="22"/>
                <w:u w:color="000000"/>
              </w:rPr>
              <w:t>применять методы, позволяющие оценить характер и эффективность управления знаниями в организациях, а также методы организации групповых обсуждений проблем, целей и принятия решения в организации.</w:t>
            </w:r>
          </w:p>
        </w:tc>
      </w:tr>
      <w:tr w:rsidR="00523CA7" w14:paraId="53201181"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77D5C3" w14:textId="77777777" w:rsidR="00523CA7" w:rsidRDefault="009F0E39">
            <w:pPr>
              <w:widowControl w:val="0"/>
              <w:tabs>
                <w:tab w:val="left" w:pos="540"/>
              </w:tabs>
              <w:spacing w:after="280"/>
              <w:contextualSpacing/>
              <w:jc w:val="both"/>
              <w:rPr>
                <w:sz w:val="20"/>
                <w:szCs w:val="20"/>
              </w:rPr>
            </w:pPr>
            <w:r>
              <w:rPr>
                <w:rFonts w:ascii="Times New Roman" w:hAnsi="Times New Roman" w:cs="Times New Roman"/>
                <w:sz w:val="20"/>
                <w:szCs w:val="20"/>
              </w:rPr>
              <w:t>ПКН-4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63509C83" w14:textId="77777777" w:rsidR="00523CA7" w:rsidRDefault="009F0E39">
            <w:pPr>
              <w:widowControl w:val="0"/>
              <w:tabs>
                <w:tab w:val="left" w:pos="1418"/>
              </w:tabs>
              <w:jc w:val="both"/>
              <w:rPr>
                <w:rFonts w:ascii="Times New Roman" w:hAnsi="Times New Roman" w:cs="Times New Roman"/>
                <w:sz w:val="22"/>
              </w:rPr>
            </w:pPr>
            <w:r>
              <w:rPr>
                <w:rFonts w:ascii="Times New Roman" w:hAnsi="Times New Roman" w:cs="Times New Roman"/>
                <w:sz w:val="22"/>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26914567" w14:textId="77777777" w:rsidR="00523CA7" w:rsidRDefault="009F0E39">
            <w:pPr>
              <w:widowControl w:val="0"/>
              <w:jc w:val="both"/>
              <w:rPr>
                <w:rFonts w:ascii="Times New Roman" w:hAnsi="Times New Roman" w:cs="Times New Roman"/>
                <w:sz w:val="22"/>
              </w:rPr>
            </w:pPr>
            <w:r>
              <w:rPr>
                <w:rFonts w:ascii="Times New Roman" w:hAnsi="Times New Roman" w:cs="Times New Roman"/>
                <w:sz w:val="22"/>
              </w:rPr>
              <w:t>1. Использует</w:t>
            </w:r>
          </w:p>
          <w:p w14:paraId="2E2044E7" w14:textId="77777777" w:rsidR="00523CA7" w:rsidRDefault="009F0E39">
            <w:pPr>
              <w:widowControl w:val="0"/>
              <w:jc w:val="both"/>
              <w:rPr>
                <w:rFonts w:ascii="Times New Roman" w:hAnsi="Times New Roman" w:cs="Times New Roman"/>
                <w:sz w:val="22"/>
              </w:rPr>
            </w:pPr>
            <w:r>
              <w:rPr>
                <w:rFonts w:ascii="Times New Roman" w:hAnsi="Times New Roman" w:cs="Times New Roman"/>
                <w:sz w:val="22"/>
              </w:rPr>
              <w:t>методы проектного менеджмента для организации управления проектами</w:t>
            </w:r>
          </w:p>
          <w:p w14:paraId="27002C82" w14:textId="77777777" w:rsidR="00523CA7" w:rsidRDefault="009F0E39">
            <w:pPr>
              <w:widowControl w:val="0"/>
              <w:jc w:val="both"/>
              <w:rPr>
                <w:rFonts w:ascii="Times New Roman" w:hAnsi="Times New Roman" w:cs="Times New Roman"/>
                <w:sz w:val="22"/>
              </w:rPr>
            </w:pPr>
            <w:r>
              <w:rPr>
                <w:rFonts w:ascii="Times New Roman" w:hAnsi="Times New Roman" w:cs="Times New Roman"/>
                <w:sz w:val="22"/>
              </w:rPr>
              <w:t>различного характера и управления портфелем проектов.</w:t>
            </w:r>
          </w:p>
          <w:p w14:paraId="4CB841DB" w14:textId="77777777" w:rsidR="00523CA7" w:rsidRDefault="00523CA7">
            <w:pPr>
              <w:widowControl w:val="0"/>
              <w:jc w:val="both"/>
              <w:rPr>
                <w:rFonts w:ascii="Times New Roman" w:hAnsi="Times New Roman" w:cs="Times New Roman"/>
                <w:sz w:val="22"/>
              </w:rPr>
            </w:pPr>
          </w:p>
          <w:p w14:paraId="53C3451A" w14:textId="77777777" w:rsidR="00523CA7" w:rsidRDefault="00523CA7">
            <w:pPr>
              <w:widowControl w:val="0"/>
              <w:jc w:val="both"/>
              <w:rPr>
                <w:rFonts w:ascii="Times New Roman" w:hAnsi="Times New Roman" w:cs="Times New Roman"/>
                <w:sz w:val="22"/>
              </w:rPr>
            </w:pPr>
          </w:p>
          <w:p w14:paraId="053EC86C" w14:textId="77777777" w:rsidR="00523CA7" w:rsidRDefault="00523CA7">
            <w:pPr>
              <w:widowControl w:val="0"/>
              <w:jc w:val="both"/>
              <w:rPr>
                <w:rFonts w:ascii="Times New Roman" w:hAnsi="Times New Roman" w:cs="Times New Roman"/>
                <w:sz w:val="22"/>
              </w:rPr>
            </w:pPr>
          </w:p>
          <w:p w14:paraId="549B7FC5" w14:textId="77777777" w:rsidR="00523CA7" w:rsidRDefault="00523CA7">
            <w:pPr>
              <w:widowControl w:val="0"/>
              <w:jc w:val="both"/>
              <w:rPr>
                <w:rFonts w:ascii="Times New Roman" w:hAnsi="Times New Roman" w:cs="Times New Roman"/>
                <w:sz w:val="22"/>
              </w:rPr>
            </w:pPr>
          </w:p>
          <w:p w14:paraId="6C818CAB" w14:textId="77777777" w:rsidR="00523CA7" w:rsidRDefault="00523CA7">
            <w:pPr>
              <w:widowControl w:val="0"/>
              <w:jc w:val="both"/>
              <w:rPr>
                <w:rFonts w:ascii="Times New Roman" w:hAnsi="Times New Roman" w:cs="Times New Roman"/>
                <w:sz w:val="22"/>
              </w:rPr>
            </w:pPr>
          </w:p>
          <w:p w14:paraId="40FE6FBC" w14:textId="77777777" w:rsidR="00523CA7" w:rsidRDefault="00523CA7">
            <w:pPr>
              <w:widowControl w:val="0"/>
              <w:jc w:val="both"/>
              <w:rPr>
                <w:rFonts w:ascii="Times New Roman" w:hAnsi="Times New Roman" w:cs="Times New Roman"/>
                <w:sz w:val="22"/>
              </w:rPr>
            </w:pPr>
          </w:p>
          <w:p w14:paraId="7C11639F" w14:textId="77777777" w:rsidR="00523CA7" w:rsidRDefault="00523CA7">
            <w:pPr>
              <w:widowControl w:val="0"/>
              <w:jc w:val="both"/>
              <w:rPr>
                <w:rFonts w:ascii="Times New Roman" w:hAnsi="Times New Roman" w:cs="Times New Roman"/>
                <w:sz w:val="22"/>
              </w:rPr>
            </w:pPr>
          </w:p>
          <w:p w14:paraId="4227D348" w14:textId="586F0D6E" w:rsidR="00523CA7" w:rsidRDefault="00CE00CE">
            <w:pPr>
              <w:widowControl w:val="0"/>
              <w:jc w:val="both"/>
              <w:rPr>
                <w:rFonts w:ascii="Times New Roman" w:hAnsi="Times New Roman" w:cs="Times New Roman"/>
                <w:sz w:val="22"/>
              </w:rPr>
            </w:pPr>
            <w:r>
              <w:rPr>
                <w:rFonts w:ascii="Times New Roman" w:hAnsi="Times New Roman" w:cs="Times New Roman"/>
                <w:sz w:val="22"/>
              </w:rPr>
              <w:t>2. </w:t>
            </w:r>
            <w:r w:rsidR="009F0E39">
              <w:rPr>
                <w:rFonts w:ascii="Times New Roman" w:hAnsi="Times New Roman" w:cs="Times New Roman"/>
                <w:sz w:val="22"/>
              </w:rPr>
              <w:t>Демонстрирует владение методами управления бизнес процессами и их реинжиниринга.</w:t>
            </w:r>
          </w:p>
          <w:p w14:paraId="0CE1490D" w14:textId="77777777" w:rsidR="00523CA7" w:rsidRDefault="00523CA7">
            <w:pPr>
              <w:widowControl w:val="0"/>
              <w:jc w:val="both"/>
              <w:rPr>
                <w:rFonts w:ascii="Times New Roman" w:hAnsi="Times New Roman" w:cs="Times New Roman"/>
                <w:sz w:val="22"/>
              </w:rPr>
            </w:pPr>
          </w:p>
          <w:p w14:paraId="39BC2DAC" w14:textId="77777777" w:rsidR="00523CA7" w:rsidRDefault="00523CA7">
            <w:pPr>
              <w:widowControl w:val="0"/>
              <w:jc w:val="both"/>
              <w:rPr>
                <w:rFonts w:ascii="Times New Roman" w:hAnsi="Times New Roman" w:cs="Times New Roman"/>
                <w:sz w:val="22"/>
              </w:rPr>
            </w:pPr>
          </w:p>
          <w:p w14:paraId="0330F0EF" w14:textId="77777777" w:rsidR="00523CA7" w:rsidRDefault="00523CA7">
            <w:pPr>
              <w:widowControl w:val="0"/>
              <w:jc w:val="both"/>
              <w:rPr>
                <w:rFonts w:ascii="Times New Roman" w:hAnsi="Times New Roman" w:cs="Times New Roman"/>
                <w:sz w:val="22"/>
              </w:rPr>
            </w:pPr>
          </w:p>
          <w:p w14:paraId="0797C550" w14:textId="77777777" w:rsidR="00523CA7" w:rsidRDefault="00523CA7">
            <w:pPr>
              <w:widowControl w:val="0"/>
              <w:jc w:val="both"/>
              <w:rPr>
                <w:rFonts w:ascii="Times New Roman" w:hAnsi="Times New Roman" w:cs="Times New Roman"/>
                <w:sz w:val="22"/>
              </w:rPr>
            </w:pPr>
          </w:p>
          <w:p w14:paraId="6479424A" w14:textId="77777777" w:rsidR="00523CA7" w:rsidRDefault="00523CA7">
            <w:pPr>
              <w:widowControl w:val="0"/>
              <w:jc w:val="both"/>
              <w:rPr>
                <w:rFonts w:ascii="Times New Roman" w:hAnsi="Times New Roman" w:cs="Times New Roman"/>
                <w:sz w:val="22"/>
              </w:rPr>
            </w:pPr>
          </w:p>
          <w:p w14:paraId="1AF0F282" w14:textId="77777777" w:rsidR="00523CA7" w:rsidRDefault="00523CA7">
            <w:pPr>
              <w:widowControl w:val="0"/>
              <w:jc w:val="both"/>
              <w:rPr>
                <w:rFonts w:ascii="Times New Roman" w:hAnsi="Times New Roman" w:cs="Times New Roman"/>
                <w:sz w:val="22"/>
              </w:rPr>
            </w:pPr>
          </w:p>
          <w:p w14:paraId="2894236B" w14:textId="77777777" w:rsidR="00523CA7" w:rsidRDefault="00523CA7">
            <w:pPr>
              <w:widowControl w:val="0"/>
              <w:jc w:val="both"/>
              <w:rPr>
                <w:rFonts w:ascii="Times New Roman" w:hAnsi="Times New Roman" w:cs="Times New Roman"/>
                <w:sz w:val="22"/>
              </w:rPr>
            </w:pPr>
          </w:p>
          <w:p w14:paraId="561F9091" w14:textId="77777777" w:rsidR="00523CA7" w:rsidRDefault="00523CA7">
            <w:pPr>
              <w:widowControl w:val="0"/>
              <w:jc w:val="both"/>
              <w:rPr>
                <w:rFonts w:ascii="Times New Roman" w:hAnsi="Times New Roman" w:cs="Times New Roman"/>
                <w:sz w:val="22"/>
              </w:rPr>
            </w:pPr>
          </w:p>
          <w:p w14:paraId="13F9FC92" w14:textId="4255746C" w:rsidR="00523CA7" w:rsidRDefault="009F0E39">
            <w:pPr>
              <w:widowControl w:val="0"/>
              <w:jc w:val="both"/>
              <w:rPr>
                <w:rFonts w:ascii="Times New Roman" w:hAnsi="Times New Roman" w:cs="Times New Roman"/>
                <w:sz w:val="22"/>
              </w:rPr>
            </w:pPr>
            <w:r>
              <w:rPr>
                <w:rFonts w:ascii="Times New Roman" w:hAnsi="Times New Roman" w:cs="Times New Roman"/>
                <w:sz w:val="22"/>
              </w:rPr>
              <w:t>3.</w:t>
            </w:r>
            <w:r w:rsidR="00CE00CE">
              <w:rPr>
                <w:rFonts w:ascii="Times New Roman" w:hAnsi="Times New Roman" w:cs="Times New Roman"/>
                <w:sz w:val="22"/>
              </w:rPr>
              <w:t> </w:t>
            </w:r>
            <w:r>
              <w:rPr>
                <w:rFonts w:ascii="Times New Roman" w:hAnsi="Times New Roman" w:cs="Times New Roman"/>
                <w:sz w:val="22"/>
              </w:rPr>
              <w:t>Реализует способность управления материальными и финансовыми потоками.</w:t>
            </w:r>
          </w:p>
          <w:p w14:paraId="785B241C" w14:textId="77777777" w:rsidR="00523CA7" w:rsidRDefault="00523CA7">
            <w:pPr>
              <w:widowControl w:val="0"/>
              <w:jc w:val="both"/>
              <w:rPr>
                <w:rFonts w:ascii="Times New Roman" w:hAnsi="Times New Roman" w:cs="Times New Roman"/>
                <w:sz w:val="22"/>
              </w:rPr>
            </w:pPr>
          </w:p>
          <w:p w14:paraId="5B85336A" w14:textId="77777777" w:rsidR="00523CA7" w:rsidRDefault="00523CA7">
            <w:pPr>
              <w:widowControl w:val="0"/>
              <w:jc w:val="both"/>
              <w:rPr>
                <w:rFonts w:ascii="Times New Roman" w:hAnsi="Times New Roman" w:cs="Times New Roman"/>
                <w:sz w:val="22"/>
              </w:rPr>
            </w:pPr>
          </w:p>
          <w:p w14:paraId="20126345" w14:textId="77777777" w:rsidR="00523CA7" w:rsidRDefault="00523CA7">
            <w:pPr>
              <w:widowControl w:val="0"/>
              <w:jc w:val="both"/>
              <w:rPr>
                <w:rFonts w:ascii="Times New Roman" w:hAnsi="Times New Roman" w:cs="Times New Roman"/>
                <w:sz w:val="22"/>
              </w:rPr>
            </w:pPr>
          </w:p>
          <w:p w14:paraId="7C7707E8" w14:textId="77777777" w:rsidR="00523CA7" w:rsidRDefault="00523CA7">
            <w:pPr>
              <w:widowControl w:val="0"/>
              <w:jc w:val="both"/>
              <w:rPr>
                <w:rFonts w:ascii="Times New Roman" w:hAnsi="Times New Roman" w:cs="Times New Roman"/>
                <w:sz w:val="22"/>
              </w:rPr>
            </w:pPr>
          </w:p>
          <w:p w14:paraId="7D77582C" w14:textId="77777777" w:rsidR="00523CA7" w:rsidRDefault="00523CA7">
            <w:pPr>
              <w:widowControl w:val="0"/>
              <w:jc w:val="both"/>
              <w:rPr>
                <w:rFonts w:ascii="Times New Roman" w:hAnsi="Times New Roman" w:cs="Times New Roman"/>
                <w:sz w:val="22"/>
              </w:rPr>
            </w:pPr>
          </w:p>
          <w:p w14:paraId="667E8ACA" w14:textId="77777777" w:rsidR="00523CA7" w:rsidRDefault="00523CA7">
            <w:pPr>
              <w:widowControl w:val="0"/>
              <w:jc w:val="both"/>
              <w:rPr>
                <w:rFonts w:ascii="Times New Roman" w:hAnsi="Times New Roman" w:cs="Times New Roman"/>
                <w:sz w:val="22"/>
              </w:rPr>
            </w:pPr>
          </w:p>
          <w:p w14:paraId="1F9F5C7F" w14:textId="77777777" w:rsidR="00523CA7" w:rsidRDefault="00523CA7">
            <w:pPr>
              <w:widowControl w:val="0"/>
              <w:jc w:val="both"/>
              <w:rPr>
                <w:rFonts w:ascii="Times New Roman" w:hAnsi="Times New Roman" w:cs="Times New Roman"/>
                <w:sz w:val="22"/>
              </w:rPr>
            </w:pPr>
          </w:p>
          <w:p w14:paraId="3FAC4A4E" w14:textId="77777777" w:rsidR="00523CA7" w:rsidRDefault="00523CA7">
            <w:pPr>
              <w:widowControl w:val="0"/>
              <w:jc w:val="both"/>
              <w:rPr>
                <w:rFonts w:ascii="Times New Roman" w:hAnsi="Times New Roman" w:cs="Times New Roman"/>
                <w:sz w:val="22"/>
              </w:rPr>
            </w:pPr>
          </w:p>
          <w:p w14:paraId="4FAB67D4" w14:textId="77777777" w:rsidR="00523CA7" w:rsidRDefault="00523CA7">
            <w:pPr>
              <w:widowControl w:val="0"/>
              <w:jc w:val="both"/>
              <w:rPr>
                <w:rFonts w:ascii="Times New Roman" w:hAnsi="Times New Roman" w:cs="Times New Roman"/>
                <w:sz w:val="22"/>
              </w:rPr>
            </w:pPr>
          </w:p>
          <w:p w14:paraId="7DBB1384" w14:textId="77777777" w:rsidR="00523CA7" w:rsidRDefault="00523CA7">
            <w:pPr>
              <w:widowControl w:val="0"/>
              <w:jc w:val="both"/>
              <w:rPr>
                <w:rFonts w:ascii="Times New Roman" w:hAnsi="Times New Roman" w:cs="Times New Roman"/>
                <w:sz w:val="22"/>
              </w:rPr>
            </w:pPr>
          </w:p>
          <w:p w14:paraId="0CE8B78D" w14:textId="77777777" w:rsidR="00523CA7" w:rsidRDefault="00523CA7">
            <w:pPr>
              <w:widowControl w:val="0"/>
              <w:jc w:val="both"/>
              <w:rPr>
                <w:rFonts w:ascii="Times New Roman" w:hAnsi="Times New Roman" w:cs="Times New Roman"/>
                <w:sz w:val="22"/>
              </w:rPr>
            </w:pPr>
          </w:p>
          <w:p w14:paraId="56D654CB" w14:textId="77777777" w:rsidR="00523CA7" w:rsidRDefault="00523CA7">
            <w:pPr>
              <w:widowControl w:val="0"/>
              <w:jc w:val="both"/>
              <w:rPr>
                <w:rFonts w:ascii="Times New Roman" w:hAnsi="Times New Roman" w:cs="Times New Roman"/>
                <w:sz w:val="22"/>
              </w:rPr>
            </w:pPr>
          </w:p>
          <w:p w14:paraId="777FCEE7" w14:textId="77777777" w:rsidR="00523CA7" w:rsidRDefault="00523CA7">
            <w:pPr>
              <w:widowControl w:val="0"/>
              <w:jc w:val="both"/>
              <w:rPr>
                <w:rFonts w:ascii="Times New Roman" w:hAnsi="Times New Roman" w:cs="Times New Roman"/>
                <w:sz w:val="22"/>
              </w:rPr>
            </w:pPr>
          </w:p>
          <w:p w14:paraId="7D3167FA" w14:textId="77777777" w:rsidR="00523CA7" w:rsidRDefault="00523CA7">
            <w:pPr>
              <w:widowControl w:val="0"/>
              <w:jc w:val="both"/>
              <w:rPr>
                <w:rFonts w:ascii="Times New Roman" w:hAnsi="Times New Roman" w:cs="Times New Roman"/>
                <w:sz w:val="22"/>
              </w:rPr>
            </w:pPr>
          </w:p>
          <w:p w14:paraId="6B6EEFF5" w14:textId="77777777" w:rsidR="00523CA7" w:rsidRDefault="00523CA7">
            <w:pPr>
              <w:widowControl w:val="0"/>
              <w:jc w:val="both"/>
              <w:rPr>
                <w:rFonts w:ascii="Times New Roman" w:hAnsi="Times New Roman" w:cs="Times New Roman"/>
                <w:sz w:val="22"/>
              </w:rPr>
            </w:pPr>
          </w:p>
          <w:p w14:paraId="19F879E0" w14:textId="77777777" w:rsidR="00523CA7" w:rsidRDefault="00523CA7">
            <w:pPr>
              <w:widowControl w:val="0"/>
              <w:jc w:val="both"/>
              <w:rPr>
                <w:rFonts w:ascii="Times New Roman" w:hAnsi="Times New Roman" w:cs="Times New Roman"/>
                <w:sz w:val="22"/>
              </w:rPr>
            </w:pPr>
          </w:p>
          <w:p w14:paraId="6C684131" w14:textId="1DC5DACC" w:rsidR="00523CA7" w:rsidRDefault="00CE00CE">
            <w:pPr>
              <w:widowControl w:val="0"/>
              <w:jc w:val="both"/>
              <w:rPr>
                <w:rFonts w:ascii="Times New Roman" w:hAnsi="Times New Roman" w:cs="Times New Roman"/>
                <w:sz w:val="22"/>
              </w:rPr>
            </w:pPr>
            <w:r>
              <w:rPr>
                <w:rFonts w:ascii="Times New Roman" w:hAnsi="Times New Roman" w:cs="Times New Roman"/>
                <w:sz w:val="22"/>
              </w:rPr>
              <w:t>4. </w:t>
            </w:r>
            <w:r w:rsidR="009F0E39">
              <w:rPr>
                <w:rFonts w:ascii="Times New Roman" w:hAnsi="Times New Roman" w:cs="Times New Roman"/>
                <w:sz w:val="22"/>
              </w:rPr>
              <w:t>Выявляет риски, существующие в деятельности</w:t>
            </w:r>
          </w:p>
          <w:p w14:paraId="7699E531" w14:textId="77777777" w:rsidR="00523CA7" w:rsidRDefault="009F0E39">
            <w:pPr>
              <w:widowControl w:val="0"/>
              <w:jc w:val="both"/>
              <w:rPr>
                <w:rFonts w:ascii="Times New Roman" w:hAnsi="Times New Roman" w:cs="Times New Roman"/>
                <w:sz w:val="22"/>
              </w:rPr>
            </w:pPr>
            <w:r>
              <w:rPr>
                <w:rFonts w:ascii="Times New Roman" w:hAnsi="Times New Roman" w:cs="Times New Roman"/>
                <w:sz w:val="22"/>
              </w:rPr>
              <w:t>организации, и управляет ими</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08FA7454"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lastRenderedPageBreak/>
              <w:t xml:space="preserve">Знать: </w:t>
            </w:r>
            <w:r>
              <w:rPr>
                <w:rFonts w:ascii="Times New Roman" w:eastAsia="TimesNewRomanPSMT" w:hAnsi="Times New Roman" w:cs="Times New Roman"/>
                <w:sz w:val="22"/>
              </w:rPr>
              <w:t>сущность стратегических управленческих решений и методы их принятия при проектном управлении и направления повышения эффективности бизнеса на этой основе; сущность и источники стратегических рисков при управлении портфелем проектов.</w:t>
            </w:r>
          </w:p>
          <w:p w14:paraId="0B4D60CF"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идентифицировать внешние факторы, влияющие на эффективность бизнеса при проектном управлении; оценивать условия и последствия управления портфелем проектов.</w:t>
            </w:r>
          </w:p>
          <w:p w14:paraId="328791B5" w14:textId="77777777" w:rsidR="00523CA7" w:rsidRDefault="00523CA7">
            <w:pPr>
              <w:widowControl w:val="0"/>
              <w:jc w:val="both"/>
              <w:rPr>
                <w:rFonts w:ascii="Times New Roman" w:eastAsia="TimesNewRomanPSMT" w:hAnsi="Times New Roman" w:cs="Times New Roman"/>
                <w:b/>
                <w:sz w:val="22"/>
              </w:rPr>
            </w:pPr>
          </w:p>
          <w:p w14:paraId="15EDA28D"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подходы к перепроектированию бизнес- процессов в организации и управлению эффективностью бизнеса на этой основе.</w:t>
            </w:r>
          </w:p>
          <w:p w14:paraId="5881ADDF"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применить известные методы реорганизации бизнес- процессов для управления эффективностью бизнеса; использовать опыт зарубежных и отечественных компаний в области реинжиниринга, идентифицируя направления повышения эффективности бизнеса.</w:t>
            </w:r>
          </w:p>
          <w:p w14:paraId="01F83C20"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теоретические основы сбалансированности бизнес- процессов и показателей</w:t>
            </w:r>
          </w:p>
          <w:p w14:paraId="2B27519F" w14:textId="77777777" w:rsidR="00523CA7" w:rsidRDefault="009F0E39">
            <w:pPr>
              <w:widowControl w:val="0"/>
              <w:jc w:val="both"/>
            </w:pPr>
            <w:r>
              <w:rPr>
                <w:rFonts w:ascii="Times New Roman" w:eastAsia="TimesNewRomanPSMT" w:hAnsi="Times New Roman" w:cs="Times New Roman"/>
                <w:sz w:val="22"/>
              </w:rPr>
              <w:t>управления, причины разрыва стратегии и операционной деятельности, особенности комплексных систем управления эффективностью бизнеса.</w:t>
            </w:r>
          </w:p>
          <w:p w14:paraId="1E730ADF"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Уметь: п</w:t>
            </w:r>
            <w:r>
              <w:rPr>
                <w:rFonts w:ascii="Times New Roman" w:eastAsia="TimesNewRomanPSMT" w:hAnsi="Times New Roman" w:cs="Times New Roman"/>
                <w:sz w:val="22"/>
              </w:rPr>
              <w:t xml:space="preserve">рименять для целей управления эффективностью бизнеса французскую систему </w:t>
            </w:r>
            <w:r>
              <w:rPr>
                <w:rFonts w:ascii="Times New Roman" w:eastAsia="TimesNewRomanPSMT" w:hAnsi="Times New Roman" w:cs="Times New Roman"/>
                <w:sz w:val="22"/>
              </w:rPr>
              <w:lastRenderedPageBreak/>
              <w:t xml:space="preserve">«Бортового табло», стратегическую карту </w:t>
            </w:r>
            <w:proofErr w:type="spellStart"/>
            <w:r>
              <w:rPr>
                <w:rFonts w:ascii="Times New Roman" w:eastAsia="TimesNewRomanPSMT" w:hAnsi="Times New Roman" w:cs="Times New Roman"/>
                <w:sz w:val="22"/>
              </w:rPr>
              <w:t>Р.Каплана</w:t>
            </w:r>
            <w:proofErr w:type="spellEnd"/>
            <w:r>
              <w:rPr>
                <w:rFonts w:ascii="Times New Roman" w:eastAsia="TimesNewRomanPSMT" w:hAnsi="Times New Roman" w:cs="Times New Roman"/>
                <w:sz w:val="22"/>
              </w:rPr>
              <w:t xml:space="preserve">, Д. Нортона, систему селективных показателей Ю. Вебера, систему стратегических карт Л. </w:t>
            </w:r>
            <w:proofErr w:type="spellStart"/>
            <w:r>
              <w:rPr>
                <w:rFonts w:ascii="Times New Roman" w:eastAsia="TimesNewRomanPSMT" w:hAnsi="Times New Roman" w:cs="Times New Roman"/>
                <w:sz w:val="22"/>
              </w:rPr>
              <w:t>Мейселя</w:t>
            </w:r>
            <w:proofErr w:type="spellEnd"/>
            <w:r>
              <w:rPr>
                <w:rFonts w:ascii="Times New Roman" w:eastAsia="TimesNewRomanPSMT" w:hAnsi="Times New Roman" w:cs="Times New Roman"/>
                <w:sz w:val="22"/>
              </w:rPr>
              <w:t xml:space="preserve">, пирамиду эффективности деятельности компании </w:t>
            </w:r>
            <w:proofErr w:type="spellStart"/>
            <w:r>
              <w:rPr>
                <w:rFonts w:ascii="Times New Roman" w:eastAsia="TimesNewRomanPSMT" w:hAnsi="Times New Roman" w:cs="Times New Roman"/>
                <w:sz w:val="22"/>
              </w:rPr>
              <w:t>МакНейра</w:t>
            </w:r>
            <w:proofErr w:type="spellEnd"/>
            <w:r>
              <w:rPr>
                <w:rFonts w:ascii="Times New Roman" w:eastAsia="TimesNewRomanPSMT" w:hAnsi="Times New Roman" w:cs="Times New Roman"/>
                <w:sz w:val="22"/>
              </w:rPr>
              <w:t xml:space="preserve">-Ланча-Кросса, модель оценки эффективности деятельности и роста EP2M Адамса-Робертса, универсальную систему показателей деятельности </w:t>
            </w:r>
            <w:proofErr w:type="spellStart"/>
            <w:r>
              <w:rPr>
                <w:rFonts w:ascii="Times New Roman" w:eastAsia="TimesNewRomanPSMT" w:hAnsi="Times New Roman" w:cs="Times New Roman"/>
                <w:sz w:val="22"/>
              </w:rPr>
              <w:t>Рамперсада</w:t>
            </w:r>
            <w:proofErr w:type="spellEnd"/>
            <w:r>
              <w:rPr>
                <w:rFonts w:ascii="Times New Roman" w:eastAsia="TimesNewRomanPSMT" w:hAnsi="Times New Roman" w:cs="Times New Roman"/>
                <w:sz w:val="22"/>
              </w:rPr>
              <w:t>.</w:t>
            </w:r>
          </w:p>
          <w:p w14:paraId="3E74C9C7" w14:textId="77777777" w:rsidR="00523CA7" w:rsidRDefault="00523CA7">
            <w:pPr>
              <w:widowControl w:val="0"/>
              <w:jc w:val="both"/>
              <w:rPr>
                <w:rFonts w:ascii="Times New Roman" w:eastAsia="TimesNewRomanPSMT" w:hAnsi="Times New Roman" w:cs="Times New Roman"/>
                <w:b/>
                <w:sz w:val="22"/>
              </w:rPr>
            </w:pPr>
          </w:p>
          <w:p w14:paraId="216DBD0C"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bCs/>
                <w:sz w:val="22"/>
              </w:rPr>
              <w:t>Знать:</w:t>
            </w:r>
            <w:r>
              <w:rPr>
                <w:rFonts w:ascii="Times New Roman" w:eastAsia="TimesNewRomanPSMT" w:hAnsi="Times New Roman" w:cs="Times New Roman"/>
                <w:sz w:val="22"/>
              </w:rPr>
              <w:t xml:space="preserve"> теоретические подходы к управлению рисками при реализации концепции </w:t>
            </w:r>
            <w:proofErr w:type="spellStart"/>
            <w:r>
              <w:rPr>
                <w:rFonts w:ascii="Times New Roman" w:eastAsia="TimesNewRomanPSMT" w:hAnsi="Times New Roman" w:cs="Times New Roman"/>
                <w:sz w:val="22"/>
              </w:rPr>
              <w:t>Performance</w:t>
            </w:r>
            <w:proofErr w:type="spellEnd"/>
            <w:r>
              <w:rPr>
                <w:rFonts w:ascii="Times New Roman" w:eastAsia="TimesNewRomanPSMT" w:hAnsi="Times New Roman" w:cs="Times New Roman"/>
                <w:sz w:val="22"/>
              </w:rPr>
              <w:t xml:space="preserve"> </w:t>
            </w:r>
            <w:proofErr w:type="spellStart"/>
            <w:r>
              <w:rPr>
                <w:rFonts w:ascii="Times New Roman" w:eastAsia="TimesNewRomanPSMT" w:hAnsi="Times New Roman" w:cs="Times New Roman"/>
                <w:sz w:val="22"/>
              </w:rPr>
              <w:t>Management</w:t>
            </w:r>
            <w:proofErr w:type="spellEnd"/>
            <w:r>
              <w:rPr>
                <w:rFonts w:ascii="Times New Roman" w:eastAsia="TimesNewRomanPSMT" w:hAnsi="Times New Roman" w:cs="Times New Roman"/>
                <w:sz w:val="22"/>
              </w:rPr>
              <w:t>.</w:t>
            </w:r>
          </w:p>
          <w:p w14:paraId="09FA4277" w14:textId="77777777" w:rsidR="00523CA7" w:rsidRDefault="009F0E39">
            <w:pPr>
              <w:widowControl w:val="0"/>
              <w:jc w:val="both"/>
              <w:rPr>
                <w:rFonts w:ascii="Times New Roman" w:eastAsia="TimesNewRomanPSMT" w:hAnsi="Times New Roman" w:cs="Times New Roman"/>
                <w:b/>
                <w:sz w:val="22"/>
              </w:rPr>
            </w:pPr>
            <w:r>
              <w:rPr>
                <w:rFonts w:ascii="Times New Roman" w:eastAsia="TimesNewRomanPSMT" w:hAnsi="Times New Roman" w:cs="Times New Roman"/>
                <w:b/>
                <w:bCs/>
                <w:sz w:val="22"/>
              </w:rPr>
              <w:t>Уметь:</w:t>
            </w:r>
            <w:r>
              <w:rPr>
                <w:rFonts w:ascii="Times New Roman" w:eastAsia="TimesNewRomanPSMT" w:hAnsi="Times New Roman" w:cs="Times New Roman"/>
                <w:sz w:val="22"/>
              </w:rPr>
              <w:t xml:space="preserve"> идентифицировать факторы риска бизнеса и оценивать управленческие решения при управлении эффективностью бизнеса</w:t>
            </w:r>
          </w:p>
          <w:p w14:paraId="60D47F2F" w14:textId="77777777" w:rsidR="00523CA7" w:rsidRDefault="00523CA7">
            <w:pPr>
              <w:widowControl w:val="0"/>
              <w:jc w:val="both"/>
              <w:rPr>
                <w:rFonts w:ascii="Times New Roman" w:hAnsi="Times New Roman" w:cs="Times New Roman"/>
                <w:b/>
                <w:sz w:val="22"/>
              </w:rPr>
            </w:pPr>
          </w:p>
        </w:tc>
      </w:tr>
      <w:tr w:rsidR="00523CA7" w14:paraId="3940242F"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4C5D21" w14:textId="77777777" w:rsidR="00523CA7" w:rsidRDefault="009F0E39">
            <w:pPr>
              <w:widowControl w:val="0"/>
              <w:tabs>
                <w:tab w:val="left" w:pos="540"/>
              </w:tabs>
              <w:spacing w:after="280"/>
              <w:contextualSpacing/>
              <w:jc w:val="both"/>
              <w:rPr>
                <w:sz w:val="20"/>
                <w:szCs w:val="20"/>
              </w:rPr>
            </w:pPr>
            <w:r>
              <w:rPr>
                <w:rFonts w:ascii="Times New Roman" w:hAnsi="Times New Roman" w:cs="Times New Roman"/>
                <w:sz w:val="20"/>
                <w:szCs w:val="20"/>
              </w:rPr>
              <w:t>УК-2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C9D779B" w14:textId="77777777" w:rsidR="00523CA7" w:rsidRDefault="009F0E39">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Pr>
                <w:rFonts w:ascii="Times New Roman" w:hAnsi="Times New Roman" w:cs="Times New Roman"/>
                <w:sz w:val="22"/>
                <w:szCs w:val="22"/>
              </w:rPr>
              <w:t>т.ч</w:t>
            </w:r>
            <w:proofErr w:type="spellEnd"/>
            <w:r>
              <w:rPr>
                <w:rFonts w:ascii="Times New Roman" w:hAnsi="Times New Roman" w:cs="Times New Roman"/>
                <w:sz w:val="22"/>
                <w:szCs w:val="22"/>
              </w:rPr>
              <w:t>. в иноязычной среде</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20024D20" w14:textId="0732D925" w:rsidR="00523CA7" w:rsidRDefault="00CE00CE">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1. </w:t>
            </w:r>
            <w:r w:rsidR="009F0E39">
              <w:rPr>
                <w:rFonts w:ascii="Times New Roman" w:hAnsi="Times New Roman" w:cs="Times New Roman"/>
                <w:color w:val="000000"/>
                <w:sz w:val="22"/>
                <w:szCs w:val="22"/>
                <w:shd w:val="clear" w:color="auto" w:fill="FFFFFF"/>
              </w:rPr>
              <w:t>Использует коммуникативные технологии, включая современные, для академического и профессионального взаимодействия.</w:t>
            </w:r>
          </w:p>
          <w:p w14:paraId="135599F9" w14:textId="77777777" w:rsidR="00523CA7" w:rsidRDefault="00523CA7">
            <w:pPr>
              <w:widowControl w:val="0"/>
              <w:jc w:val="both"/>
              <w:rPr>
                <w:rFonts w:ascii="Times New Roman" w:hAnsi="Times New Roman" w:cs="Times New Roman"/>
                <w:color w:val="000000"/>
                <w:sz w:val="22"/>
                <w:shd w:val="clear" w:color="auto" w:fill="FFFFFF"/>
              </w:rPr>
            </w:pPr>
          </w:p>
          <w:p w14:paraId="560094A9" w14:textId="77777777" w:rsidR="00523CA7" w:rsidRDefault="00523CA7">
            <w:pPr>
              <w:widowControl w:val="0"/>
              <w:jc w:val="both"/>
              <w:rPr>
                <w:rFonts w:ascii="Times New Roman" w:hAnsi="Times New Roman" w:cs="Times New Roman"/>
                <w:color w:val="000000"/>
                <w:sz w:val="22"/>
                <w:shd w:val="clear" w:color="auto" w:fill="FFFFFF"/>
              </w:rPr>
            </w:pPr>
          </w:p>
          <w:p w14:paraId="6F5401DD" w14:textId="77777777" w:rsidR="00523CA7" w:rsidRDefault="00523CA7">
            <w:pPr>
              <w:widowControl w:val="0"/>
              <w:jc w:val="both"/>
              <w:rPr>
                <w:rFonts w:ascii="Times New Roman" w:hAnsi="Times New Roman" w:cs="Times New Roman"/>
                <w:color w:val="000000"/>
                <w:sz w:val="22"/>
                <w:shd w:val="clear" w:color="auto" w:fill="FFFFFF"/>
              </w:rPr>
            </w:pPr>
          </w:p>
          <w:p w14:paraId="04D87FC3" w14:textId="77777777" w:rsidR="00523CA7" w:rsidRDefault="009F0E39">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2. Общается на иностранном языке в сфере профессиональной деятельности и в научной среде в письменной и устной форме.</w:t>
            </w:r>
          </w:p>
          <w:p w14:paraId="00AA14B7" w14:textId="77777777" w:rsidR="00523CA7" w:rsidRDefault="00523CA7">
            <w:pPr>
              <w:widowControl w:val="0"/>
              <w:jc w:val="both"/>
              <w:rPr>
                <w:rFonts w:ascii="Times New Roman" w:hAnsi="Times New Roman" w:cs="Times New Roman"/>
                <w:color w:val="000000"/>
                <w:sz w:val="22"/>
                <w:shd w:val="clear" w:color="auto" w:fill="FFFFFF"/>
              </w:rPr>
            </w:pPr>
          </w:p>
          <w:p w14:paraId="17E95ECA" w14:textId="77777777" w:rsidR="00523CA7" w:rsidRDefault="00523CA7">
            <w:pPr>
              <w:widowControl w:val="0"/>
              <w:jc w:val="both"/>
              <w:rPr>
                <w:rFonts w:ascii="Times New Roman" w:hAnsi="Times New Roman" w:cs="Times New Roman"/>
                <w:color w:val="000000"/>
                <w:sz w:val="22"/>
                <w:shd w:val="clear" w:color="auto" w:fill="FFFFFF"/>
              </w:rPr>
            </w:pPr>
          </w:p>
          <w:p w14:paraId="6EE62899" w14:textId="77777777" w:rsidR="00523CA7" w:rsidRDefault="00523CA7">
            <w:pPr>
              <w:widowControl w:val="0"/>
              <w:jc w:val="both"/>
              <w:rPr>
                <w:rFonts w:ascii="Times New Roman" w:hAnsi="Times New Roman" w:cs="Times New Roman"/>
                <w:color w:val="000000"/>
                <w:sz w:val="22"/>
                <w:shd w:val="clear" w:color="auto" w:fill="FFFFFF"/>
              </w:rPr>
            </w:pPr>
          </w:p>
          <w:p w14:paraId="0EB06A49" w14:textId="77777777" w:rsidR="00523CA7" w:rsidRDefault="00523CA7">
            <w:pPr>
              <w:widowControl w:val="0"/>
              <w:jc w:val="both"/>
              <w:rPr>
                <w:rFonts w:ascii="Times New Roman" w:hAnsi="Times New Roman" w:cs="Times New Roman"/>
                <w:color w:val="000000"/>
                <w:sz w:val="22"/>
                <w:shd w:val="clear" w:color="auto" w:fill="FFFFFF"/>
              </w:rPr>
            </w:pPr>
          </w:p>
          <w:p w14:paraId="20EA3595" w14:textId="77777777" w:rsidR="00523CA7" w:rsidRDefault="009F0E39">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54165E68" w14:textId="77777777" w:rsidR="00523CA7" w:rsidRDefault="00523CA7">
            <w:pPr>
              <w:widowControl w:val="0"/>
              <w:jc w:val="both"/>
              <w:rPr>
                <w:rFonts w:ascii="Times New Roman" w:hAnsi="Times New Roman" w:cs="Times New Roman"/>
                <w:color w:val="000000"/>
                <w:sz w:val="22"/>
                <w:shd w:val="clear" w:color="auto" w:fill="FFFFFF"/>
              </w:rPr>
            </w:pPr>
          </w:p>
          <w:p w14:paraId="7930AE58" w14:textId="77777777" w:rsidR="00523CA7" w:rsidRDefault="00523CA7">
            <w:pPr>
              <w:widowControl w:val="0"/>
              <w:jc w:val="both"/>
              <w:rPr>
                <w:rFonts w:ascii="Times New Roman" w:hAnsi="Times New Roman" w:cs="Times New Roman"/>
                <w:color w:val="000000"/>
                <w:sz w:val="22"/>
                <w:shd w:val="clear" w:color="auto" w:fill="FFFFFF"/>
              </w:rPr>
            </w:pPr>
          </w:p>
          <w:p w14:paraId="5B9D5BC1" w14:textId="77777777" w:rsidR="00523CA7" w:rsidRDefault="00523CA7">
            <w:pPr>
              <w:widowControl w:val="0"/>
              <w:jc w:val="both"/>
              <w:rPr>
                <w:rFonts w:ascii="Times New Roman" w:hAnsi="Times New Roman" w:cs="Times New Roman"/>
                <w:color w:val="000000"/>
                <w:sz w:val="22"/>
                <w:shd w:val="clear" w:color="auto" w:fill="FFFFFF"/>
              </w:rPr>
            </w:pPr>
          </w:p>
          <w:p w14:paraId="3ED5E9A2" w14:textId="77777777" w:rsidR="00523CA7" w:rsidRDefault="00523CA7">
            <w:pPr>
              <w:widowControl w:val="0"/>
              <w:jc w:val="both"/>
              <w:rPr>
                <w:rFonts w:ascii="Times New Roman" w:hAnsi="Times New Roman" w:cs="Times New Roman"/>
                <w:color w:val="000000"/>
                <w:sz w:val="22"/>
                <w:shd w:val="clear" w:color="auto" w:fill="FFFFFF"/>
              </w:rPr>
            </w:pPr>
          </w:p>
          <w:p w14:paraId="2F70C29F" w14:textId="77777777" w:rsidR="00523CA7" w:rsidRDefault="00523CA7">
            <w:pPr>
              <w:widowControl w:val="0"/>
              <w:jc w:val="both"/>
              <w:rPr>
                <w:rFonts w:ascii="Times New Roman" w:hAnsi="Times New Roman" w:cs="Times New Roman"/>
                <w:color w:val="000000"/>
                <w:sz w:val="22"/>
                <w:shd w:val="clear" w:color="auto" w:fill="FFFFFF"/>
              </w:rPr>
            </w:pPr>
          </w:p>
          <w:p w14:paraId="13E70E47" w14:textId="77777777" w:rsidR="00523CA7" w:rsidRDefault="009F0E39">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 xml:space="preserve">4. Демонстрирует владение научным речевым этикетом, основами риторики на </w:t>
            </w:r>
            <w:r>
              <w:rPr>
                <w:rFonts w:ascii="Times New Roman" w:hAnsi="Times New Roman" w:cs="Times New Roman"/>
                <w:color w:val="000000"/>
                <w:sz w:val="22"/>
                <w:szCs w:val="22"/>
                <w:shd w:val="clear" w:color="auto" w:fill="FFFFFF"/>
              </w:rPr>
              <w:lastRenderedPageBreak/>
              <w:t>иностранном языке, навыками написания научных статей на иностранном языке.</w:t>
            </w:r>
          </w:p>
          <w:p w14:paraId="221B7C55" w14:textId="77777777" w:rsidR="00523CA7" w:rsidRDefault="00523CA7">
            <w:pPr>
              <w:widowControl w:val="0"/>
              <w:jc w:val="both"/>
              <w:rPr>
                <w:rFonts w:ascii="Times New Roman" w:hAnsi="Times New Roman" w:cs="Times New Roman"/>
                <w:color w:val="000000"/>
                <w:sz w:val="22"/>
                <w:shd w:val="clear" w:color="auto" w:fill="FFFFFF"/>
              </w:rPr>
            </w:pPr>
          </w:p>
          <w:p w14:paraId="137D87BF" w14:textId="77777777" w:rsidR="00523CA7" w:rsidRDefault="00523CA7">
            <w:pPr>
              <w:widowControl w:val="0"/>
              <w:jc w:val="both"/>
              <w:rPr>
                <w:rFonts w:ascii="Times New Roman" w:hAnsi="Times New Roman" w:cs="Times New Roman"/>
                <w:color w:val="000000"/>
                <w:sz w:val="22"/>
                <w:shd w:val="clear" w:color="auto" w:fill="FFFFFF"/>
              </w:rPr>
            </w:pPr>
          </w:p>
          <w:p w14:paraId="51CD6D12" w14:textId="77777777" w:rsidR="00523CA7" w:rsidRDefault="00523CA7">
            <w:pPr>
              <w:widowControl w:val="0"/>
              <w:jc w:val="both"/>
              <w:rPr>
                <w:rFonts w:ascii="Times New Roman" w:hAnsi="Times New Roman" w:cs="Times New Roman"/>
                <w:color w:val="000000"/>
                <w:sz w:val="22"/>
                <w:shd w:val="clear" w:color="auto" w:fill="FFFFFF"/>
              </w:rPr>
            </w:pPr>
          </w:p>
          <w:p w14:paraId="50DE3EB4" w14:textId="77777777" w:rsidR="00523CA7" w:rsidRDefault="00523CA7">
            <w:pPr>
              <w:widowControl w:val="0"/>
              <w:jc w:val="both"/>
              <w:rPr>
                <w:rFonts w:ascii="Times New Roman" w:hAnsi="Times New Roman" w:cs="Times New Roman"/>
                <w:color w:val="000000"/>
                <w:sz w:val="22"/>
                <w:shd w:val="clear" w:color="auto" w:fill="FFFFFF"/>
              </w:rPr>
            </w:pPr>
          </w:p>
          <w:p w14:paraId="79186032" w14:textId="77777777" w:rsidR="00523CA7" w:rsidRDefault="00523CA7">
            <w:pPr>
              <w:widowControl w:val="0"/>
              <w:jc w:val="both"/>
              <w:rPr>
                <w:rFonts w:ascii="Times New Roman" w:hAnsi="Times New Roman" w:cs="Times New Roman"/>
                <w:color w:val="000000"/>
                <w:sz w:val="22"/>
                <w:shd w:val="clear" w:color="auto" w:fill="FFFFFF"/>
              </w:rPr>
            </w:pPr>
          </w:p>
          <w:p w14:paraId="372F5214" w14:textId="77777777" w:rsidR="00523CA7" w:rsidRDefault="00523CA7">
            <w:pPr>
              <w:widowControl w:val="0"/>
              <w:jc w:val="both"/>
              <w:rPr>
                <w:rFonts w:ascii="Times New Roman" w:hAnsi="Times New Roman" w:cs="Times New Roman"/>
                <w:color w:val="000000"/>
                <w:sz w:val="22"/>
                <w:shd w:val="clear" w:color="auto" w:fill="FFFFFF"/>
              </w:rPr>
            </w:pPr>
          </w:p>
          <w:p w14:paraId="2D6CA31B" w14:textId="77777777" w:rsidR="00523CA7" w:rsidRDefault="009F0E39">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t>5. Работает со специальной иностранной литературой и документацией на иностранном языке.</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3BBA147B"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lastRenderedPageBreak/>
              <w:t>Знать:</w:t>
            </w:r>
            <w:r>
              <w:rPr>
                <w:rFonts w:ascii="Times New Roman" w:hAnsi="Times New Roman" w:cs="Times New Roman"/>
                <w:sz w:val="22"/>
                <w:szCs w:val="22"/>
              </w:rPr>
              <w:t xml:space="preserve"> особенности коммуникативных технологий, позволяющих повышать качество управления эффективностью бизнеса.</w:t>
            </w:r>
          </w:p>
          <w:p w14:paraId="6CB08C12"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t>Уметь:</w:t>
            </w:r>
            <w:r>
              <w:rPr>
                <w:rFonts w:ascii="Times New Roman" w:hAnsi="Times New Roman" w:cs="Times New Roman"/>
                <w:sz w:val="22"/>
                <w:szCs w:val="22"/>
              </w:rPr>
              <w:t xml:space="preserve"> использовать коммуникативные технологии в процессе управления эффективностью бизнеса.</w:t>
            </w:r>
          </w:p>
          <w:p w14:paraId="4BFA8321"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t>Знать:</w:t>
            </w:r>
            <w:r>
              <w:rPr>
                <w:rFonts w:ascii="Times New Roman" w:hAnsi="Times New Roman" w:cs="Times New Roman"/>
                <w:sz w:val="22"/>
                <w:szCs w:val="22"/>
              </w:rPr>
              <w:t xml:space="preserve"> специальную терминологию в области управления эффективностью бизнеса для применения в письменной и устной форме на иностранном языке.</w:t>
            </w:r>
          </w:p>
          <w:p w14:paraId="648554BD"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t>Уметь:</w:t>
            </w:r>
            <w:r>
              <w:rPr>
                <w:rFonts w:ascii="Times New Roman" w:hAnsi="Times New Roman" w:cs="Times New Roman"/>
                <w:sz w:val="22"/>
                <w:szCs w:val="22"/>
              </w:rPr>
              <w:t xml:space="preserve"> использовать терминологический аппарат в области управления эффективностью бизнеса в письменной и устной форме на иностранном языке.</w:t>
            </w:r>
          </w:p>
          <w:p w14:paraId="6A10C900"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t>Знать:</w:t>
            </w:r>
            <w:r>
              <w:rPr>
                <w:rFonts w:ascii="Times New Roman" w:hAnsi="Times New Roman" w:cs="Times New Roman"/>
                <w:sz w:val="22"/>
                <w:szCs w:val="22"/>
              </w:rPr>
              <w:t xml:space="preserve"> подходы к проведению исследований, представлению научных результатов в области управления эффективностью бизнеса на иностранном языке.</w:t>
            </w:r>
          </w:p>
          <w:p w14:paraId="20FBE5E2"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t>Уметь:</w:t>
            </w:r>
            <w:r>
              <w:rPr>
                <w:rFonts w:ascii="Times New Roman" w:hAnsi="Times New Roman" w:cs="Times New Roman"/>
                <w:sz w:val="22"/>
                <w:szCs w:val="22"/>
              </w:rPr>
              <w:t xml:space="preserve"> выступать на иностранном языке с научными докладами, представлять научные результаты в сфере управления эффективностью бизнеса на конференциях и симпозиумах; участвовать в научных дискуссиях и дебатах.</w:t>
            </w:r>
          </w:p>
          <w:p w14:paraId="7AAEE39E" w14:textId="77777777" w:rsidR="00523CA7" w:rsidRDefault="00523CA7">
            <w:pPr>
              <w:widowControl w:val="0"/>
              <w:jc w:val="both"/>
              <w:rPr>
                <w:rFonts w:ascii="Times New Roman" w:hAnsi="Times New Roman" w:cs="Times New Roman"/>
                <w:sz w:val="22"/>
              </w:rPr>
            </w:pPr>
          </w:p>
          <w:p w14:paraId="225F2068"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lastRenderedPageBreak/>
              <w:t>Знать:</w:t>
            </w:r>
            <w:r>
              <w:rPr>
                <w:rFonts w:ascii="Times New Roman" w:hAnsi="Times New Roman" w:cs="Times New Roman"/>
                <w:sz w:val="22"/>
                <w:szCs w:val="22"/>
              </w:rPr>
              <w:t xml:space="preserve"> теоретические аспекты научного речевого этикета, риторики на иностранном языке для представления научных результатов в сфере управления эффективностью бизнеса.</w:t>
            </w:r>
          </w:p>
          <w:p w14:paraId="366B00EF" w14:textId="77777777" w:rsidR="00523CA7" w:rsidRDefault="009F0E39">
            <w:pPr>
              <w:widowControl w:val="0"/>
              <w:jc w:val="both"/>
              <w:rPr>
                <w:rFonts w:ascii="Times New Roman" w:hAnsi="Times New Roman" w:cs="Times New Roman"/>
                <w:sz w:val="22"/>
              </w:rPr>
            </w:pPr>
            <w:r>
              <w:rPr>
                <w:rFonts w:ascii="Times New Roman" w:hAnsi="Times New Roman" w:cs="Times New Roman"/>
                <w:b/>
                <w:bCs/>
                <w:sz w:val="22"/>
                <w:szCs w:val="22"/>
              </w:rPr>
              <w:t>Уметь:</w:t>
            </w:r>
            <w:r>
              <w:rPr>
                <w:rFonts w:ascii="Times New Roman" w:hAnsi="Times New Roman" w:cs="Times New Roman"/>
                <w:sz w:val="22"/>
                <w:szCs w:val="22"/>
              </w:rPr>
              <w:t xml:space="preserve"> применять знания о научном речевом этикете, основы риторики на иностранном языке, оформлять научные статьи на иностранном языке в сфере управления эффективностью бизнеса.</w:t>
            </w:r>
          </w:p>
          <w:p w14:paraId="420FB1C8" w14:textId="77777777" w:rsidR="00523CA7" w:rsidRDefault="00523CA7">
            <w:pPr>
              <w:widowControl w:val="0"/>
              <w:jc w:val="both"/>
              <w:rPr>
                <w:rFonts w:ascii="Times New Roman" w:hAnsi="Times New Roman" w:cs="Times New Roman"/>
                <w:b/>
                <w:sz w:val="22"/>
                <w:highlight w:val="cyan"/>
              </w:rPr>
            </w:pPr>
          </w:p>
          <w:p w14:paraId="6F242124" w14:textId="77777777" w:rsidR="00523CA7" w:rsidRDefault="009F0E39">
            <w:pPr>
              <w:widowControl w:val="0"/>
              <w:rPr>
                <w:rFonts w:ascii="Times New Roman" w:hAnsi="Times New Roman" w:cs="Times New Roman"/>
                <w:sz w:val="22"/>
              </w:rPr>
            </w:pPr>
            <w:r>
              <w:rPr>
                <w:rFonts w:ascii="Times New Roman" w:hAnsi="Times New Roman" w:cs="Times New Roman"/>
                <w:b/>
                <w:bCs/>
                <w:sz w:val="22"/>
                <w:szCs w:val="22"/>
              </w:rPr>
              <w:t>Знать:</w:t>
            </w:r>
            <w:r>
              <w:rPr>
                <w:rFonts w:ascii="Times New Roman" w:hAnsi="Times New Roman" w:cs="Times New Roman"/>
                <w:sz w:val="22"/>
                <w:szCs w:val="22"/>
              </w:rPr>
              <w:t xml:space="preserve"> подходы к работе со специальной иностранной литературой и документацией на иностранном языке.</w:t>
            </w:r>
          </w:p>
          <w:p w14:paraId="581859F6" w14:textId="77777777" w:rsidR="00523CA7" w:rsidRDefault="009F0E39">
            <w:pPr>
              <w:widowControl w:val="0"/>
              <w:rPr>
                <w:rFonts w:ascii="Times New Roman" w:hAnsi="Times New Roman" w:cs="Times New Roman"/>
                <w:sz w:val="22"/>
              </w:rPr>
            </w:pPr>
            <w:r>
              <w:rPr>
                <w:rFonts w:ascii="Times New Roman" w:hAnsi="Times New Roman" w:cs="Times New Roman"/>
                <w:b/>
                <w:bCs/>
                <w:sz w:val="22"/>
                <w:szCs w:val="22"/>
              </w:rPr>
              <w:t>Уметь:</w:t>
            </w:r>
            <w:r>
              <w:rPr>
                <w:rFonts w:ascii="Times New Roman" w:hAnsi="Times New Roman" w:cs="Times New Roman"/>
                <w:sz w:val="22"/>
                <w:szCs w:val="22"/>
              </w:rPr>
              <w:t xml:space="preserve"> работать со специальной иностранной литературой и документацией на иностранном языке в области современных методов управления эффективностью бизнеса.</w:t>
            </w:r>
          </w:p>
        </w:tc>
      </w:tr>
    </w:tbl>
    <w:p w14:paraId="6CB8F58A" w14:textId="77777777" w:rsidR="00523CA7" w:rsidRDefault="00523CA7">
      <w:pPr>
        <w:tabs>
          <w:tab w:val="left" w:pos="428"/>
        </w:tabs>
        <w:spacing w:line="360" w:lineRule="auto"/>
        <w:ind w:firstLine="709"/>
        <w:jc w:val="both"/>
        <w:rPr>
          <w:b/>
          <w:szCs w:val="28"/>
        </w:rPr>
      </w:pPr>
    </w:p>
    <w:p w14:paraId="0EB0A081" w14:textId="77777777" w:rsidR="00523CA7" w:rsidRDefault="00523CA7">
      <w:pPr>
        <w:tabs>
          <w:tab w:val="left" w:pos="428"/>
        </w:tabs>
        <w:spacing w:line="360" w:lineRule="auto"/>
        <w:ind w:firstLine="709"/>
        <w:jc w:val="both"/>
        <w:rPr>
          <w:b/>
          <w:szCs w:val="28"/>
        </w:rPr>
      </w:pPr>
    </w:p>
    <w:p w14:paraId="290A2199" w14:textId="77777777" w:rsidR="00523CA7" w:rsidRPr="00275099" w:rsidRDefault="009F0E39">
      <w:pPr>
        <w:tabs>
          <w:tab w:val="left" w:pos="428"/>
        </w:tabs>
        <w:spacing w:line="360" w:lineRule="auto"/>
        <w:ind w:firstLine="709"/>
        <w:jc w:val="center"/>
        <w:rPr>
          <w:rFonts w:ascii="Times New Roman" w:hAnsi="Times New Roman" w:cs="Times New Roman"/>
          <w:b/>
          <w:szCs w:val="28"/>
        </w:rPr>
      </w:pPr>
      <w:r w:rsidRPr="00275099">
        <w:rPr>
          <w:rFonts w:ascii="Times New Roman" w:hAnsi="Times New Roman" w:cs="Times New Roman"/>
          <w:b/>
          <w:szCs w:val="28"/>
        </w:rPr>
        <w:t>3. Место дисциплины в структуре образовательной программы</w:t>
      </w:r>
    </w:p>
    <w:p w14:paraId="04B7AEEC" w14:textId="77777777" w:rsidR="00523CA7" w:rsidRDefault="009F0E39">
      <w:pPr>
        <w:pStyle w:val="12"/>
        <w:spacing w:line="360" w:lineRule="auto"/>
        <w:rPr>
          <w:szCs w:val="28"/>
        </w:rPr>
      </w:pPr>
      <w:r>
        <w:rPr>
          <w:bCs/>
          <w:szCs w:val="28"/>
        </w:rPr>
        <w:t>Дисциплина «</w:t>
      </w:r>
      <w:r>
        <w:rPr>
          <w:szCs w:val="28"/>
        </w:rPr>
        <w:t xml:space="preserve">Современные методы управления эффективностью» </w:t>
      </w:r>
      <w:r>
        <w:rPr>
          <w:bCs/>
          <w:szCs w:val="28"/>
        </w:rPr>
        <w:t xml:space="preserve">относится к модулю общепрофессиональных дисциплин направления подготовки </w:t>
      </w:r>
      <w:r>
        <w:rPr>
          <w:szCs w:val="28"/>
        </w:rPr>
        <w:t>38.04.02 «Менеджмент», направленность программы магистратуры «Продуктовый маркетинг и аналитика»</w:t>
      </w:r>
      <w:r>
        <w:rPr>
          <w:bCs/>
          <w:szCs w:val="28"/>
        </w:rPr>
        <w:t>.</w:t>
      </w:r>
    </w:p>
    <w:p w14:paraId="15BE3A07" w14:textId="77777777" w:rsidR="00523CA7" w:rsidRDefault="00523CA7">
      <w:pPr>
        <w:shd w:val="clear" w:color="auto" w:fill="FFFFFF"/>
        <w:jc w:val="center"/>
        <w:rPr>
          <w:b/>
          <w:szCs w:val="28"/>
        </w:rPr>
      </w:pPr>
    </w:p>
    <w:p w14:paraId="3DC4CB0D" w14:textId="77777777" w:rsidR="00523CA7" w:rsidRPr="00275099" w:rsidRDefault="009F0E39">
      <w:pPr>
        <w:shd w:val="clear" w:color="auto" w:fill="FFFFFF"/>
        <w:jc w:val="center"/>
        <w:rPr>
          <w:rFonts w:ascii="Times New Roman" w:hAnsi="Times New Roman" w:cs="Times New Roman"/>
          <w:b/>
          <w:szCs w:val="28"/>
        </w:rPr>
      </w:pPr>
      <w:bookmarkStart w:id="0" w:name="_Toc420531987"/>
      <w:bookmarkStart w:id="1" w:name="_Hlk504349317"/>
      <w:r w:rsidRPr="00275099">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41AE8784" w14:textId="77777777" w:rsidR="00523CA7" w:rsidRDefault="009F0E3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454"/>
        <w:gridCol w:w="2396"/>
        <w:gridCol w:w="2565"/>
      </w:tblGrid>
      <w:tr w:rsidR="00523CA7" w14:paraId="32B320F8"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5F91ABF7" w14:textId="77777777" w:rsidR="00523CA7" w:rsidRDefault="009F0E39">
            <w:pPr>
              <w:pStyle w:val="af9"/>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727F1AD6" w14:textId="77777777" w:rsidR="00523CA7" w:rsidRDefault="009F0E3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11358A77" w14:textId="77777777" w:rsidR="00523CA7" w:rsidRDefault="009F0E3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4E0DC156" w14:textId="77777777" w:rsidR="00523CA7" w:rsidRDefault="009F0E3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Модуль 5</w:t>
            </w:r>
          </w:p>
          <w:p w14:paraId="00BECC60" w14:textId="77777777" w:rsidR="00523CA7" w:rsidRDefault="009F0E3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523CA7" w14:paraId="2397F0D3"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049660" w14:textId="77777777" w:rsidR="00523CA7" w:rsidRDefault="009F0E39">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54099C68" w14:textId="77777777" w:rsidR="00523CA7" w:rsidRDefault="009F0E3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0FC21478" w14:textId="77777777" w:rsidR="00523CA7" w:rsidRDefault="009F0E39">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523CA7" w14:paraId="2694C153"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6FE8F18" w14:textId="77777777" w:rsidR="00523CA7" w:rsidRDefault="009F0E39">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3EC4474A" w14:textId="77777777" w:rsidR="00523CA7" w:rsidRDefault="009F0E39">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32</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0AEFA4DF" w14:textId="77777777" w:rsidR="00523CA7" w:rsidRDefault="009F0E39">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32</w:t>
            </w:r>
          </w:p>
        </w:tc>
      </w:tr>
      <w:tr w:rsidR="00523CA7" w14:paraId="5A10E4CF"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3C95D7A" w14:textId="77777777" w:rsidR="00523CA7" w:rsidRDefault="009F0E39">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4F13E05E"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48936830"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523CA7" w14:paraId="30773902"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5526BE34" w14:textId="77777777" w:rsidR="00523CA7" w:rsidRDefault="009F0E39">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4A5BA509"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24</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38D7236F"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24</w:t>
            </w:r>
          </w:p>
        </w:tc>
      </w:tr>
      <w:tr w:rsidR="00523CA7" w14:paraId="167C98C5"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68D2D9D7" w14:textId="77777777" w:rsidR="00523CA7" w:rsidRDefault="009F0E39">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7BFBFE52" w14:textId="77777777" w:rsidR="00523CA7" w:rsidRDefault="009F0E39">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76</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0D587B3D" w14:textId="77777777" w:rsidR="00523CA7" w:rsidRDefault="009F0E39">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76</w:t>
            </w:r>
          </w:p>
        </w:tc>
      </w:tr>
      <w:tr w:rsidR="00523CA7" w14:paraId="48156612"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44FD8D97" w14:textId="77777777" w:rsidR="00523CA7" w:rsidRDefault="009F0E39">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4E2DB365"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4A4805DA"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Контрольная работа</w:t>
            </w:r>
          </w:p>
        </w:tc>
      </w:tr>
      <w:tr w:rsidR="00523CA7" w14:paraId="377413E2"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7F98D43" w14:textId="77777777" w:rsidR="00523CA7" w:rsidRDefault="009F0E39">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14:paraId="3BAD438B"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7" w:type="dxa"/>
            <w:tcBorders>
              <w:top w:val="single" w:sz="4" w:space="0" w:color="000000"/>
              <w:left w:val="single" w:sz="4" w:space="0" w:color="000000"/>
              <w:bottom w:val="single" w:sz="4" w:space="0" w:color="000000"/>
              <w:right w:val="single" w:sz="4" w:space="0" w:color="000000"/>
            </w:tcBorders>
            <w:shd w:val="clear" w:color="auto" w:fill="auto"/>
          </w:tcPr>
          <w:p w14:paraId="0104FD3F" w14:textId="77777777" w:rsidR="00523CA7" w:rsidRDefault="009F0E39">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14:paraId="7B2B8F34" w14:textId="77777777" w:rsidR="00523CA7" w:rsidRDefault="00523CA7">
      <w:pPr>
        <w:shd w:val="clear" w:color="auto" w:fill="FFFFFF"/>
        <w:jc w:val="center"/>
        <w:rPr>
          <w:rFonts w:asciiTheme="minorHAnsi" w:hAnsiTheme="minorHAnsi" w:cs="Times New Roman"/>
          <w:color w:val="000000"/>
          <w:szCs w:val="28"/>
        </w:rPr>
      </w:pPr>
    </w:p>
    <w:p w14:paraId="5121BBD8" w14:textId="77777777" w:rsidR="00523CA7" w:rsidRDefault="009F0E39">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6303459" w14:textId="77777777" w:rsidR="00523CA7" w:rsidRDefault="009F0E39">
      <w:pPr>
        <w:keepNext/>
        <w:keepLines/>
        <w:tabs>
          <w:tab w:val="left" w:pos="810"/>
        </w:tabs>
        <w:spacing w:line="360" w:lineRule="auto"/>
        <w:ind w:firstLine="709"/>
        <w:outlineLvl w:val="3"/>
        <w:rPr>
          <w:rStyle w:val="41"/>
          <w:b/>
          <w:spacing w:val="0"/>
          <w:sz w:val="28"/>
          <w:szCs w:val="28"/>
        </w:rPr>
      </w:pPr>
      <w:bookmarkStart w:id="2" w:name="bookmark19"/>
      <w:r>
        <w:rPr>
          <w:rStyle w:val="41"/>
          <w:b/>
          <w:spacing w:val="0"/>
          <w:sz w:val="28"/>
          <w:szCs w:val="28"/>
        </w:rPr>
        <w:t xml:space="preserve">5.1. Содержание </w:t>
      </w:r>
      <w:bookmarkEnd w:id="2"/>
      <w:r>
        <w:rPr>
          <w:rStyle w:val="41"/>
          <w:b/>
          <w:spacing w:val="0"/>
          <w:sz w:val="28"/>
          <w:szCs w:val="28"/>
        </w:rPr>
        <w:t>дисциплины</w:t>
      </w:r>
    </w:p>
    <w:p w14:paraId="5254FCDE" w14:textId="77777777" w:rsidR="00523CA7" w:rsidRDefault="009F0E39">
      <w:pPr>
        <w:pStyle w:val="63"/>
        <w:shd w:val="clear" w:color="auto" w:fill="auto"/>
        <w:spacing w:before="0" w:after="0" w:line="360" w:lineRule="auto"/>
        <w:ind w:right="-1" w:firstLine="709"/>
        <w:jc w:val="both"/>
        <w:rPr>
          <w:rFonts w:cs="Times New Roman"/>
          <w:b/>
          <w:spacing w:val="0"/>
          <w:sz w:val="28"/>
          <w:szCs w:val="28"/>
        </w:rPr>
      </w:pPr>
      <w:bookmarkStart w:id="3" w:name="_Hlk503740878"/>
      <w:bookmarkEnd w:id="3"/>
      <w:r>
        <w:rPr>
          <w:rStyle w:val="46"/>
          <w:rFonts w:cs="Times New Roman"/>
          <w:b/>
          <w:spacing w:val="0"/>
          <w:sz w:val="28"/>
          <w:szCs w:val="28"/>
        </w:rPr>
        <w:t xml:space="preserve">Тема 1. Теоретические представления об эффективности и результативности бизнеса. Основы концепции </w:t>
      </w:r>
      <w:r>
        <w:rPr>
          <w:rStyle w:val="46"/>
          <w:rFonts w:cs="Times New Roman"/>
          <w:b/>
          <w:spacing w:val="0"/>
          <w:sz w:val="28"/>
          <w:szCs w:val="28"/>
          <w:lang w:val="en-US"/>
        </w:rPr>
        <w:t>Performance</w:t>
      </w:r>
      <w:r w:rsidRPr="007F3F5A">
        <w:rPr>
          <w:rStyle w:val="46"/>
          <w:rFonts w:eastAsia="Calibri" w:cs="Times New Roman"/>
          <w:b/>
          <w:spacing w:val="0"/>
          <w:sz w:val="28"/>
          <w:szCs w:val="28"/>
        </w:rPr>
        <w:t xml:space="preserve"> </w:t>
      </w:r>
      <w:r>
        <w:rPr>
          <w:rStyle w:val="46"/>
          <w:rFonts w:cs="Times New Roman"/>
          <w:b/>
          <w:spacing w:val="0"/>
          <w:sz w:val="28"/>
          <w:szCs w:val="28"/>
          <w:lang w:val="en-US"/>
        </w:rPr>
        <w:t>Management</w:t>
      </w:r>
    </w:p>
    <w:p w14:paraId="2175B5E1"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rPr>
        <w:t>Проблема эффективности как важнейшая проблема экономики и менеджмента. Эффективность в смысле результативности (</w:t>
      </w:r>
      <w:proofErr w:type="spellStart"/>
      <w:r>
        <w:rPr>
          <w:rFonts w:ascii="Times New Roman" w:hAnsi="Times New Roman" w:cs="Times New Roman"/>
        </w:rPr>
        <w:t>efficacy</w:t>
      </w:r>
      <w:proofErr w:type="spellEnd"/>
      <w:r>
        <w:rPr>
          <w:rFonts w:ascii="Times New Roman" w:hAnsi="Times New Roman" w:cs="Times New Roman"/>
        </w:rPr>
        <w:t>), действенности (</w:t>
      </w:r>
      <w:proofErr w:type="spellStart"/>
      <w:r>
        <w:rPr>
          <w:rFonts w:ascii="Times New Roman" w:hAnsi="Times New Roman" w:cs="Times New Roman"/>
        </w:rPr>
        <w:t>effectiveness</w:t>
      </w:r>
      <w:proofErr w:type="spellEnd"/>
      <w:r>
        <w:rPr>
          <w:rFonts w:ascii="Times New Roman" w:hAnsi="Times New Roman" w:cs="Times New Roman"/>
        </w:rPr>
        <w:t>), продуктивности / производительности / экономичности (</w:t>
      </w:r>
      <w:proofErr w:type="spellStart"/>
      <w:r>
        <w:rPr>
          <w:rFonts w:ascii="Times New Roman" w:hAnsi="Times New Roman" w:cs="Times New Roman"/>
        </w:rPr>
        <w:t>efficiency</w:t>
      </w:r>
      <w:proofErr w:type="spellEnd"/>
      <w:r>
        <w:rPr>
          <w:rFonts w:ascii="Times New Roman" w:hAnsi="Times New Roman" w:cs="Times New Roman"/>
        </w:rPr>
        <w:t xml:space="preserve">). </w:t>
      </w:r>
    </w:p>
    <w:p w14:paraId="3BCF3B6D"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18279167"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rPr>
        <w:t xml:space="preserve">Методы повышения экономической эффективности. </w:t>
      </w:r>
    </w:p>
    <w:p w14:paraId="4101D6DD"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rPr>
        <w:t>Основы концепции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Управление результативностью. </w:t>
      </w:r>
    </w:p>
    <w:p w14:paraId="7E9CA9D5"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rPr>
        <w:t xml:space="preserve">Понятия достоверности, надежности и информативности показателей. Финансовые и нефинансовые показатели. Система нефинансовых показателей. Проблемы несбалансированности и «противоречивости» финансовых и нефинансовых показателей. </w:t>
      </w:r>
    </w:p>
    <w:p w14:paraId="5B2C5081"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rPr>
        <w:t xml:space="preserve">Особенности </w:t>
      </w:r>
      <w:proofErr w:type="spellStart"/>
      <w:r>
        <w:rPr>
          <w:rFonts w:ascii="Times New Roman" w:hAnsi="Times New Roman" w:cs="Times New Roman"/>
        </w:rPr>
        <w:t>теоертических</w:t>
      </w:r>
      <w:proofErr w:type="spellEnd"/>
      <w:r>
        <w:rPr>
          <w:rFonts w:ascii="Times New Roman" w:hAnsi="Times New Roman" w:cs="Times New Roman"/>
        </w:rPr>
        <w:t xml:space="preserve"> подходов к измерению эффективности и результативности организаций.</w:t>
      </w:r>
    </w:p>
    <w:p w14:paraId="4E1955EE" w14:textId="77777777" w:rsidR="00523CA7" w:rsidRDefault="009F0E39">
      <w:pPr>
        <w:pStyle w:val="63"/>
        <w:shd w:val="clear" w:color="auto" w:fill="auto"/>
        <w:spacing w:before="0" w:after="0" w:line="360" w:lineRule="auto"/>
        <w:ind w:right="-1" w:firstLine="709"/>
        <w:jc w:val="both"/>
        <w:rPr>
          <w:rFonts w:cs="Times New Roman"/>
          <w:b/>
          <w:spacing w:val="0"/>
          <w:sz w:val="28"/>
          <w:szCs w:val="28"/>
        </w:rPr>
      </w:pPr>
      <w:r>
        <w:rPr>
          <w:rStyle w:val="46"/>
          <w:rFonts w:cs="Times New Roman"/>
          <w:b/>
          <w:spacing w:val="0"/>
          <w:sz w:val="28"/>
          <w:szCs w:val="28"/>
        </w:rPr>
        <w:lastRenderedPageBreak/>
        <w:t>Тема 2. Научные представления о п</w:t>
      </w:r>
      <w:r>
        <w:rPr>
          <w:rFonts w:cs="Times New Roman"/>
          <w:b/>
          <w:bCs/>
          <w:spacing w:val="0"/>
          <w:sz w:val="28"/>
          <w:szCs w:val="28"/>
          <w:shd w:val="clear" w:color="auto" w:fill="FFFFFF"/>
        </w:rPr>
        <w:t xml:space="preserve">ринятии ценовых решений и решений по продуктам в целях управления эффективностью организаций </w:t>
      </w:r>
    </w:p>
    <w:p w14:paraId="3D0268F9" w14:textId="77777777" w:rsidR="00523CA7" w:rsidRDefault="009F0E39">
      <w:pPr>
        <w:spacing w:line="360" w:lineRule="auto"/>
        <w:ind w:firstLine="567"/>
        <w:jc w:val="both"/>
        <w:rPr>
          <w:rFonts w:ascii="Times New Roman" w:hAnsi="Times New Roman" w:cs="Times New Roman"/>
          <w:szCs w:val="28"/>
          <w:shd w:val="clear" w:color="auto" w:fill="FFFFFF"/>
        </w:rPr>
      </w:pPr>
      <w:r>
        <w:rPr>
          <w:rFonts w:ascii="Times New Roman" w:hAnsi="Times New Roman" w:cs="Times New Roman"/>
          <w:bCs/>
          <w:szCs w:val="28"/>
          <w:shd w:val="clear" w:color="auto" w:fill="FFFFFF"/>
        </w:rPr>
        <w:t xml:space="preserve">Научные взгляды о релевантности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 – выгоды» в системе управления эффективностью бизнеса. </w:t>
      </w:r>
    </w:p>
    <w:p w14:paraId="2081E64F" w14:textId="77777777" w:rsidR="00523CA7" w:rsidRDefault="009F0E39">
      <w:pPr>
        <w:spacing w:line="360" w:lineRule="auto"/>
        <w:ind w:firstLine="567"/>
        <w:jc w:val="both"/>
        <w:rPr>
          <w:rFonts w:ascii="Times New Roman" w:hAnsi="Times New Roman" w:cs="Times New Roman"/>
          <w:szCs w:val="28"/>
          <w:shd w:val="clear" w:color="auto" w:fill="FFFFFF"/>
        </w:rPr>
      </w:pPr>
      <w:r>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326D33F9" w14:textId="77777777" w:rsidR="00523CA7" w:rsidRDefault="009F0E39">
      <w:pPr>
        <w:spacing w:line="360" w:lineRule="auto"/>
        <w:ind w:firstLine="567"/>
        <w:jc w:val="both"/>
        <w:rPr>
          <w:rFonts w:ascii="Times New Roman" w:hAnsi="Times New Roman" w:cs="Times New Roman"/>
          <w:szCs w:val="28"/>
          <w:shd w:val="clear" w:color="auto" w:fill="FFFFFF"/>
        </w:rPr>
      </w:pPr>
      <w:r>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226FB80B" w14:textId="77777777" w:rsidR="00523CA7" w:rsidRDefault="009F0E39">
      <w:pPr>
        <w:spacing w:line="360" w:lineRule="auto"/>
        <w:ind w:firstLine="567"/>
        <w:jc w:val="both"/>
        <w:rPr>
          <w:rFonts w:ascii="Times New Roman" w:hAnsi="Times New Roman" w:cs="Times New Roman"/>
          <w:bCs/>
          <w:szCs w:val="28"/>
          <w:shd w:val="clear" w:color="auto" w:fill="FFFFFF"/>
        </w:rPr>
      </w:pPr>
      <w:r>
        <w:rPr>
          <w:rFonts w:ascii="Times New Roman" w:hAnsi="Times New Roman" w:cs="Times New Roman"/>
          <w:bCs/>
          <w:szCs w:val="28"/>
          <w:shd w:val="clear" w:color="auto" w:fill="FFFFFF"/>
        </w:rPr>
        <w:t>Методические основы исследования безубыточности ассортиментного ряда организации при управлении ее эффективностью. Информационное обеспечение принятия решений при управлении эффективностью организации: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«затраты-объём-прибыль».</w:t>
      </w:r>
    </w:p>
    <w:p w14:paraId="32F436A5" w14:textId="77777777" w:rsidR="00523CA7" w:rsidRDefault="009F0E39">
      <w:pPr>
        <w:spacing w:line="360" w:lineRule="auto"/>
        <w:ind w:firstLine="567"/>
        <w:jc w:val="both"/>
        <w:rPr>
          <w:rFonts w:ascii="Times New Roman" w:hAnsi="Times New Roman" w:cs="Times New Roman"/>
          <w:szCs w:val="28"/>
          <w:shd w:val="clear" w:color="auto" w:fill="FFFFFF"/>
        </w:rPr>
      </w:pPr>
      <w:r>
        <w:rPr>
          <w:rFonts w:ascii="Times New Roman" w:hAnsi="Times New Roman" w:cs="Times New Roman"/>
          <w:bCs/>
          <w:szCs w:val="28"/>
          <w:shd w:val="clear" w:color="auto" w:fill="FFFFFF"/>
        </w:rPr>
        <w:t xml:space="preserve">Методические аспекты принятия решений по ценообразованию организациями для целей максимизации прибыли. Ценообразование и финансовые последствия ценовых стратегий. </w:t>
      </w:r>
    </w:p>
    <w:p w14:paraId="5DE117B4" w14:textId="77777777" w:rsidR="00523CA7" w:rsidRDefault="00523CA7">
      <w:pPr>
        <w:spacing w:line="360" w:lineRule="auto"/>
        <w:ind w:firstLine="709"/>
        <w:jc w:val="both"/>
        <w:rPr>
          <w:rFonts w:ascii="Times New Roman" w:hAnsi="Times New Roman" w:cs="Times New Roman"/>
          <w:b/>
          <w:szCs w:val="28"/>
          <w:shd w:val="clear" w:color="auto" w:fill="FFFFFF"/>
        </w:rPr>
      </w:pPr>
    </w:p>
    <w:p w14:paraId="1F574456" w14:textId="77777777" w:rsidR="00523CA7" w:rsidRDefault="009F0E39">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 xml:space="preserve">Тема 3. Развитие теоретико-методических представлений об </w:t>
      </w:r>
      <w:r>
        <w:rPr>
          <w:rFonts w:ascii="Times New Roman" w:hAnsi="Times New Roman" w:cs="Times New Roman"/>
          <w:b/>
          <w:bCs/>
          <w:szCs w:val="28"/>
          <w:shd w:val="clear" w:color="auto" w:fill="FFFFFF"/>
        </w:rPr>
        <w:t>управлении затратами для обеспечения конкурентных преимуществ</w:t>
      </w:r>
      <w:r>
        <w:rPr>
          <w:rFonts w:ascii="Times New Roman" w:hAnsi="Times New Roman" w:cs="Times New Roman"/>
          <w:b/>
          <w:szCs w:val="28"/>
          <w:shd w:val="clear" w:color="auto" w:fill="FFFFFF"/>
        </w:rPr>
        <w:t xml:space="preserve"> и повышения эффективности бизнеса </w:t>
      </w:r>
    </w:p>
    <w:p w14:paraId="71E558F4"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bCs/>
        </w:rPr>
        <w:t xml:space="preserve">Научный подход к построению отраслевой цепочки ценностей. Критерии идентификации стратегических видов экономической деятельности, создающих ценность. Выявление </w:t>
      </w:r>
      <w:proofErr w:type="spellStart"/>
      <w:r>
        <w:rPr>
          <w:rFonts w:ascii="Times New Roman" w:hAnsi="Times New Roman" w:cs="Times New Roman"/>
          <w:bCs/>
        </w:rPr>
        <w:t>затратообразующих</w:t>
      </w:r>
      <w:proofErr w:type="spellEnd"/>
      <w:r>
        <w:rPr>
          <w:rFonts w:ascii="Times New Roman" w:hAnsi="Times New Roman" w:cs="Times New Roman"/>
          <w:bCs/>
        </w:rPr>
        <w:t xml:space="preserve"> факторов, регулирующих каждый вид экономической деятельности. Создание устойчивого конкурентного преимущества </w:t>
      </w:r>
      <w:r>
        <w:rPr>
          <w:rFonts w:ascii="Times New Roman" w:hAnsi="Times New Roman" w:cs="Times New Roman"/>
          <w:bCs/>
        </w:rPr>
        <w:lastRenderedPageBreak/>
        <w:t xml:space="preserve">на основе лучшего, чем у конкурента, управления </w:t>
      </w:r>
      <w:proofErr w:type="spellStart"/>
      <w:r>
        <w:rPr>
          <w:rFonts w:ascii="Times New Roman" w:hAnsi="Times New Roman" w:cs="Times New Roman"/>
          <w:bCs/>
        </w:rPr>
        <w:t>затратообразующими</w:t>
      </w:r>
      <w:proofErr w:type="spellEnd"/>
      <w:r>
        <w:rPr>
          <w:rFonts w:ascii="Times New Roman" w:hAnsi="Times New Roman" w:cs="Times New Roman"/>
          <w:bCs/>
        </w:rPr>
        <w:t xml:space="preserve"> факторами или путем реконфигурации цепочки ценностей.</w:t>
      </w:r>
    </w:p>
    <w:p w14:paraId="06926DF3"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3A90A692"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bCs/>
        </w:rPr>
        <w:t xml:space="preserve">Перевод производственных операций на аутсорсинг в страны с переходной экономикой и развивающиеся страны для повышения эффективности бизнеса. </w:t>
      </w:r>
    </w:p>
    <w:p w14:paraId="5A52F7B8" w14:textId="77777777" w:rsidR="00523CA7" w:rsidRDefault="00523CA7">
      <w:pPr>
        <w:spacing w:line="360" w:lineRule="auto"/>
        <w:ind w:firstLine="709"/>
        <w:jc w:val="both"/>
        <w:rPr>
          <w:rFonts w:ascii="Times New Roman" w:hAnsi="Times New Roman" w:cs="Times New Roman"/>
          <w:b/>
          <w:szCs w:val="28"/>
          <w:shd w:val="clear" w:color="auto" w:fill="FFFFFF"/>
        </w:rPr>
      </w:pPr>
    </w:p>
    <w:p w14:paraId="3BF62F07" w14:textId="77777777" w:rsidR="00523CA7" w:rsidRDefault="009F0E39">
      <w:pPr>
        <w:spacing w:line="360" w:lineRule="auto"/>
        <w:ind w:firstLine="709"/>
        <w:jc w:val="both"/>
        <w:rPr>
          <w:rFonts w:ascii="Times New Roman" w:hAnsi="Times New Roman" w:cs="Times New Roman"/>
          <w:b/>
          <w:szCs w:val="28"/>
          <w:shd w:val="clear" w:color="auto" w:fill="FFFFFF"/>
        </w:rPr>
      </w:pPr>
      <w:r>
        <w:rPr>
          <w:rStyle w:val="46"/>
          <w:rFonts w:cs="Times New Roman"/>
          <w:b/>
          <w:spacing w:val="0"/>
          <w:sz w:val="28"/>
          <w:szCs w:val="28"/>
        </w:rPr>
        <w:t>Тема 4. Методы у</w:t>
      </w:r>
      <w:r>
        <w:rPr>
          <w:rFonts w:ascii="Times New Roman" w:hAnsi="Times New Roman" w:cs="Times New Roman"/>
          <w:b/>
          <w:bCs/>
          <w:szCs w:val="28"/>
          <w:shd w:val="clear" w:color="auto" w:fill="FFFFFF"/>
        </w:rPr>
        <w:t>правленческого контроля и бюджетирование при управлении эффективностью бизнеса</w:t>
      </w:r>
    </w:p>
    <w:p w14:paraId="6E76E992" w14:textId="77777777" w:rsidR="00523CA7" w:rsidRDefault="009F0E39">
      <w:pPr>
        <w:spacing w:line="360" w:lineRule="auto"/>
        <w:ind w:firstLine="567"/>
        <w:jc w:val="both"/>
        <w:rPr>
          <w:rFonts w:ascii="Times New Roman" w:hAnsi="Times New Roman" w:cs="Times New Roman"/>
          <w:bCs/>
        </w:rPr>
      </w:pPr>
      <w:r>
        <w:rPr>
          <w:rFonts w:ascii="Times New Roman" w:hAnsi="Times New Roman" w:cs="Times New Roman"/>
          <w:bCs/>
        </w:rPr>
        <w:t xml:space="preserve">Концепции системы контроля. Подходы к учёту по центрам ответственности и использованию бюджетов для целей контроля и управления эффективностью организации. </w:t>
      </w:r>
      <w:proofErr w:type="spellStart"/>
      <w:r>
        <w:rPr>
          <w:rFonts w:ascii="Times New Roman" w:hAnsi="Times New Roman" w:cs="Times New Roman"/>
          <w:bCs/>
        </w:rPr>
        <w:t>Foresight</w:t>
      </w:r>
      <w:proofErr w:type="spellEnd"/>
      <w:r>
        <w:rPr>
          <w:rFonts w:ascii="Times New Roman" w:hAnsi="Times New Roman" w:cs="Times New Roman"/>
          <w:bCs/>
        </w:rPr>
        <w:t xml:space="preserve"> прогнозирование </w:t>
      </w:r>
      <w:proofErr w:type="gramStart"/>
      <w:r>
        <w:rPr>
          <w:rFonts w:ascii="Times New Roman" w:hAnsi="Times New Roman" w:cs="Times New Roman"/>
          <w:bCs/>
        </w:rPr>
        <w:t>развития  рынка</w:t>
      </w:r>
      <w:proofErr w:type="gramEnd"/>
      <w:r>
        <w:rPr>
          <w:rFonts w:ascii="Times New Roman" w:hAnsi="Times New Roman" w:cs="Times New Roman"/>
          <w:bCs/>
        </w:rPr>
        <w:t xml:space="preserve"> с целью эффективного функционирования индустрий.</w:t>
      </w:r>
    </w:p>
    <w:p w14:paraId="62EB718F"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bCs/>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Постановка плановых показателей бюджета в целях мотивации и повышения эффективности бизнеса организации.</w:t>
      </w:r>
    </w:p>
    <w:p w14:paraId="7D706DF6" w14:textId="77777777" w:rsidR="00523CA7" w:rsidRDefault="009F0E39">
      <w:pPr>
        <w:spacing w:line="360" w:lineRule="auto"/>
        <w:ind w:firstLine="567"/>
        <w:jc w:val="both"/>
        <w:rPr>
          <w:rFonts w:ascii="Times New Roman" w:hAnsi="Times New Roman" w:cs="Times New Roman"/>
        </w:rPr>
      </w:pPr>
      <w:r>
        <w:rPr>
          <w:rFonts w:ascii="Times New Roman" w:hAnsi="Times New Roman" w:cs="Times New Roman"/>
          <w:bCs/>
        </w:rPr>
        <w:t>Критика использования бюджетирования и рекомендации сторонников сбалансированной системы показателей (</w:t>
      </w:r>
      <w:proofErr w:type="spellStart"/>
      <w:r>
        <w:rPr>
          <w:rFonts w:ascii="Times New Roman" w:hAnsi="Times New Roman" w:cs="Times New Roman"/>
          <w:bCs/>
        </w:rPr>
        <w:t>balanced</w:t>
      </w:r>
      <w:proofErr w:type="spellEnd"/>
      <w:r>
        <w:rPr>
          <w:rFonts w:ascii="Times New Roman" w:hAnsi="Times New Roman" w:cs="Times New Roman"/>
          <w:bCs/>
        </w:rPr>
        <w:t xml:space="preserve"> </w:t>
      </w:r>
      <w:proofErr w:type="spellStart"/>
      <w:r>
        <w:rPr>
          <w:rFonts w:ascii="Times New Roman" w:hAnsi="Times New Roman" w:cs="Times New Roman"/>
          <w:bCs/>
        </w:rPr>
        <w:t>scorecard</w:t>
      </w:r>
      <w:proofErr w:type="spellEnd"/>
      <w:r>
        <w:rPr>
          <w:rFonts w:ascii="Times New Roman" w:hAnsi="Times New Roman" w:cs="Times New Roman"/>
          <w:bCs/>
        </w:rPr>
        <w:t>) и методов «</w:t>
      </w:r>
      <w:proofErr w:type="spellStart"/>
      <w:r>
        <w:rPr>
          <w:rFonts w:ascii="Times New Roman" w:hAnsi="Times New Roman" w:cs="Times New Roman"/>
          <w:bCs/>
        </w:rPr>
        <w:t>безбюджетного</w:t>
      </w:r>
      <w:proofErr w:type="spellEnd"/>
      <w:r>
        <w:rPr>
          <w:rFonts w:ascii="Times New Roman" w:hAnsi="Times New Roman" w:cs="Times New Roman"/>
          <w:bCs/>
        </w:rPr>
        <w:t xml:space="preserve"> управления» (</w:t>
      </w:r>
      <w:proofErr w:type="spellStart"/>
      <w:r>
        <w:rPr>
          <w:rFonts w:ascii="Times New Roman" w:hAnsi="Times New Roman" w:cs="Times New Roman"/>
          <w:bCs/>
        </w:rPr>
        <w:t>beyond</w:t>
      </w:r>
      <w:proofErr w:type="spellEnd"/>
      <w:r>
        <w:rPr>
          <w:rFonts w:ascii="Times New Roman" w:hAnsi="Times New Roman" w:cs="Times New Roman"/>
          <w:bCs/>
        </w:rPr>
        <w:t xml:space="preserve"> </w:t>
      </w:r>
      <w:proofErr w:type="spellStart"/>
      <w:r>
        <w:rPr>
          <w:rFonts w:ascii="Times New Roman" w:hAnsi="Times New Roman" w:cs="Times New Roman"/>
          <w:bCs/>
        </w:rPr>
        <w:t>budgeting</w:t>
      </w:r>
      <w:proofErr w:type="spellEnd"/>
      <w:r>
        <w:rPr>
          <w:rFonts w:ascii="Times New Roman" w:hAnsi="Times New Roman" w:cs="Times New Roman"/>
          <w:bCs/>
        </w:rPr>
        <w:t xml:space="preserve">). </w:t>
      </w:r>
    </w:p>
    <w:p w14:paraId="5D376F9A" w14:textId="77777777" w:rsidR="00523CA7" w:rsidRDefault="00523CA7">
      <w:pPr>
        <w:spacing w:line="360" w:lineRule="auto"/>
        <w:ind w:firstLine="709"/>
        <w:jc w:val="both"/>
        <w:rPr>
          <w:rFonts w:ascii="Times New Roman" w:hAnsi="Times New Roman" w:cs="Times New Roman"/>
          <w:b/>
          <w:bCs/>
          <w:szCs w:val="28"/>
          <w:shd w:val="clear" w:color="auto" w:fill="FFFFFF"/>
        </w:rPr>
      </w:pPr>
    </w:p>
    <w:p w14:paraId="32C13CBD" w14:textId="77777777" w:rsidR="00523CA7" w:rsidRDefault="009F0E39">
      <w:pPr>
        <w:spacing w:line="360" w:lineRule="auto"/>
        <w:ind w:firstLine="709"/>
        <w:jc w:val="both"/>
        <w:rPr>
          <w:rFonts w:ascii="Times New Roman" w:hAnsi="Times New Roman" w:cs="Times New Roman"/>
          <w:b/>
          <w:bCs/>
          <w:szCs w:val="28"/>
          <w:shd w:val="clear" w:color="auto" w:fill="FFFFFF"/>
        </w:rPr>
      </w:pPr>
      <w:r>
        <w:rPr>
          <w:rStyle w:val="46"/>
          <w:rFonts w:cs="Times New Roman"/>
          <w:b/>
          <w:spacing w:val="0"/>
          <w:sz w:val="28"/>
          <w:szCs w:val="28"/>
        </w:rPr>
        <w:t xml:space="preserve">Тема 5. </w:t>
      </w:r>
      <w:r>
        <w:rPr>
          <w:rFonts w:ascii="Times New Roman" w:hAnsi="Times New Roman" w:cs="Times New Roman"/>
          <w:b/>
          <w:bCs/>
          <w:szCs w:val="28"/>
          <w:shd w:val="clear" w:color="auto" w:fill="FFFFFF"/>
        </w:rPr>
        <w:t>Оценка эффективности деятельности центров ответственности</w:t>
      </w:r>
    </w:p>
    <w:p w14:paraId="3A43F7AD"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Научные представления о влиянии организационной структуры бизнеса на учет по центрам ответственности и эффективность бизнеса.</w:t>
      </w:r>
    </w:p>
    <w:p w14:paraId="5C817998"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 xml:space="preserve">Особенности представления финансовой информации, отражающей эффективность деятельности организации. </w:t>
      </w:r>
    </w:p>
    <w:p w14:paraId="6E229C93"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 организации.</w:t>
      </w:r>
    </w:p>
    <w:p w14:paraId="40DDA3DF"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lastRenderedPageBreak/>
        <w:t xml:space="preserve">Поведенческие последствия контроля и управления эффективностью. </w:t>
      </w:r>
    </w:p>
    <w:p w14:paraId="11E46E38"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03650369" w14:textId="77777777" w:rsidR="00523CA7" w:rsidRDefault="00523CA7">
      <w:pPr>
        <w:spacing w:line="360" w:lineRule="auto"/>
        <w:ind w:firstLine="709"/>
        <w:jc w:val="both"/>
        <w:rPr>
          <w:rFonts w:ascii="Times New Roman" w:hAnsi="Times New Roman" w:cs="Times New Roman"/>
        </w:rPr>
      </w:pPr>
    </w:p>
    <w:p w14:paraId="554074F0" w14:textId="77777777" w:rsidR="00523CA7" w:rsidRDefault="009F0E39">
      <w:pPr>
        <w:spacing w:line="360" w:lineRule="auto"/>
        <w:ind w:firstLine="709"/>
        <w:jc w:val="both"/>
        <w:rPr>
          <w:rFonts w:ascii="Times New Roman" w:hAnsi="Times New Roman" w:cs="Times New Roman"/>
        </w:rPr>
      </w:pPr>
      <w:r>
        <w:rPr>
          <w:rStyle w:val="46"/>
          <w:rFonts w:cs="Times New Roman"/>
          <w:b/>
          <w:spacing w:val="0"/>
          <w:sz w:val="28"/>
          <w:szCs w:val="28"/>
        </w:rPr>
        <w:t>Тема 6. Развитие теоретико-методических представлений о системе показателей эффективности бизнеса</w:t>
      </w:r>
    </w:p>
    <w:p w14:paraId="24D2F1F5" w14:textId="77777777" w:rsidR="00523CA7" w:rsidRDefault="009F0E39">
      <w:pPr>
        <w:spacing w:line="360" w:lineRule="auto"/>
        <w:ind w:firstLine="709"/>
        <w:jc w:val="both"/>
        <w:rPr>
          <w:rStyle w:val="46"/>
          <w:rFonts w:cs="Times New Roman"/>
          <w:spacing w:val="0"/>
          <w:sz w:val="28"/>
          <w:szCs w:val="28"/>
        </w:rPr>
      </w:pPr>
      <w:r>
        <w:rPr>
          <w:rStyle w:val="46"/>
          <w:rFonts w:cs="Times New Roman"/>
          <w:spacing w:val="0"/>
          <w:sz w:val="28"/>
          <w:szCs w:val="28"/>
        </w:rPr>
        <w:t xml:space="preserve">Финансовые показатели эффективности, их особенности, возможности и ограничения при управлении эффективностью организации. </w:t>
      </w:r>
    </w:p>
    <w:p w14:paraId="4B990484" w14:textId="77777777" w:rsidR="00523CA7" w:rsidRDefault="009F0E39">
      <w:pPr>
        <w:spacing w:line="360" w:lineRule="auto"/>
        <w:ind w:firstLine="709"/>
        <w:jc w:val="both"/>
        <w:rPr>
          <w:rStyle w:val="46"/>
          <w:rFonts w:cs="Times New Roman"/>
          <w:spacing w:val="0"/>
          <w:sz w:val="28"/>
          <w:szCs w:val="28"/>
        </w:rPr>
      </w:pPr>
      <w:r>
        <w:rPr>
          <w:rStyle w:val="46"/>
          <w:rFonts w:cs="Times New Roman"/>
          <w:spacing w:val="0"/>
          <w:sz w:val="28"/>
          <w:szCs w:val="28"/>
        </w:rPr>
        <w:t>Клиентские показатели эффективности, их особенности, возможности и ограничения.</w:t>
      </w:r>
    </w:p>
    <w:p w14:paraId="484F24DA" w14:textId="77777777" w:rsidR="00523CA7" w:rsidRDefault="009F0E39">
      <w:pPr>
        <w:spacing w:line="360" w:lineRule="auto"/>
        <w:ind w:firstLine="709"/>
        <w:jc w:val="both"/>
        <w:rPr>
          <w:rStyle w:val="46"/>
          <w:rFonts w:cs="Times New Roman"/>
          <w:spacing w:val="0"/>
          <w:sz w:val="28"/>
          <w:szCs w:val="28"/>
        </w:rPr>
      </w:pPr>
      <w:r>
        <w:rPr>
          <w:rStyle w:val="46"/>
          <w:rFonts w:cs="Times New Roman"/>
          <w:spacing w:val="0"/>
          <w:sz w:val="28"/>
          <w:szCs w:val="28"/>
        </w:rPr>
        <w:t xml:space="preserve">Маркетинговые показатели и показатели продаж. </w:t>
      </w:r>
    </w:p>
    <w:p w14:paraId="1F45A46D" w14:textId="77777777" w:rsidR="00523CA7" w:rsidRDefault="009F0E39">
      <w:pPr>
        <w:spacing w:line="360" w:lineRule="auto"/>
        <w:ind w:firstLine="709"/>
        <w:jc w:val="both"/>
        <w:rPr>
          <w:rStyle w:val="46"/>
          <w:rFonts w:cs="Times New Roman"/>
          <w:spacing w:val="0"/>
          <w:sz w:val="28"/>
          <w:szCs w:val="28"/>
        </w:rPr>
      </w:pPr>
      <w:r>
        <w:rPr>
          <w:rStyle w:val="46"/>
          <w:rFonts w:cs="Times New Roman"/>
          <w:spacing w:val="0"/>
          <w:sz w:val="28"/>
          <w:szCs w:val="28"/>
        </w:rPr>
        <w:t>Показатели операционной деятельности и логистики.</w:t>
      </w:r>
    </w:p>
    <w:p w14:paraId="4DC1AC49" w14:textId="77777777" w:rsidR="00523CA7" w:rsidRDefault="009F0E39">
      <w:pPr>
        <w:spacing w:line="360" w:lineRule="auto"/>
        <w:ind w:firstLine="709"/>
        <w:jc w:val="both"/>
        <w:rPr>
          <w:rStyle w:val="46"/>
          <w:rFonts w:cs="Times New Roman"/>
          <w:spacing w:val="0"/>
          <w:sz w:val="28"/>
          <w:szCs w:val="28"/>
        </w:rPr>
      </w:pPr>
      <w:r>
        <w:rPr>
          <w:rStyle w:val="46"/>
          <w:rFonts w:cs="Times New Roman"/>
          <w:spacing w:val="0"/>
          <w:sz w:val="28"/>
          <w:szCs w:val="28"/>
        </w:rPr>
        <w:t>Показатели, относящиеся к персоналу.</w:t>
      </w:r>
    </w:p>
    <w:p w14:paraId="19FB3953" w14:textId="77777777" w:rsidR="00523CA7" w:rsidRDefault="009F0E39">
      <w:pPr>
        <w:spacing w:line="360" w:lineRule="auto"/>
        <w:ind w:firstLine="709"/>
        <w:jc w:val="both"/>
        <w:rPr>
          <w:rStyle w:val="46"/>
          <w:rFonts w:cs="Times New Roman"/>
          <w:spacing w:val="0"/>
          <w:sz w:val="28"/>
          <w:szCs w:val="28"/>
        </w:rPr>
      </w:pPr>
      <w:r>
        <w:rPr>
          <w:rStyle w:val="46"/>
          <w:rFonts w:cs="Times New Roman"/>
          <w:spacing w:val="0"/>
          <w:sz w:val="28"/>
          <w:szCs w:val="28"/>
        </w:rPr>
        <w:t>Показатели корпоративной социальной ответственности.</w:t>
      </w:r>
    </w:p>
    <w:p w14:paraId="55D2DF98" w14:textId="77777777" w:rsidR="00523CA7" w:rsidRDefault="00523CA7">
      <w:pPr>
        <w:spacing w:line="360" w:lineRule="auto"/>
        <w:ind w:firstLine="709"/>
        <w:jc w:val="both"/>
        <w:rPr>
          <w:rStyle w:val="46"/>
          <w:rFonts w:cs="Times New Roman"/>
          <w:b/>
          <w:spacing w:val="0"/>
          <w:sz w:val="28"/>
          <w:szCs w:val="28"/>
        </w:rPr>
      </w:pPr>
    </w:p>
    <w:p w14:paraId="15D8BE23" w14:textId="77777777" w:rsidR="00523CA7" w:rsidRDefault="009F0E39">
      <w:pPr>
        <w:spacing w:line="360" w:lineRule="auto"/>
        <w:ind w:firstLine="709"/>
        <w:jc w:val="both"/>
        <w:rPr>
          <w:rStyle w:val="46"/>
          <w:rFonts w:cs="Times New Roman"/>
          <w:b/>
          <w:spacing w:val="0"/>
          <w:sz w:val="28"/>
          <w:szCs w:val="28"/>
        </w:rPr>
      </w:pPr>
      <w:r>
        <w:rPr>
          <w:rStyle w:val="46"/>
          <w:rFonts w:cs="Times New Roman"/>
          <w:b/>
          <w:spacing w:val="0"/>
          <w:sz w:val="28"/>
          <w:szCs w:val="28"/>
        </w:rPr>
        <w:t>Тема 7. Методические подходы к построению к</w:t>
      </w:r>
      <w:r>
        <w:rPr>
          <w:rFonts w:ascii="Times New Roman" w:hAnsi="Times New Roman" w:cs="Times New Roman"/>
          <w:b/>
          <w:bCs/>
          <w:szCs w:val="28"/>
          <w:shd w:val="clear" w:color="auto" w:fill="FFFFFF"/>
        </w:rPr>
        <w:t>омплексных систем управления эффективностью бизнеса</w:t>
      </w:r>
    </w:p>
    <w:p w14:paraId="3702F81E"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 xml:space="preserve">Сбалансированность как основа здорового роста компании индустрии туризма.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14:paraId="07F5619B" w14:textId="77777777" w:rsidR="00523CA7" w:rsidRDefault="009F0E39">
      <w:pPr>
        <w:spacing w:line="360" w:lineRule="auto"/>
        <w:ind w:firstLine="709"/>
        <w:jc w:val="both"/>
        <w:rPr>
          <w:rFonts w:ascii="Times New Roman" w:hAnsi="Times New Roman" w:cs="Times New Roman"/>
          <w:bCs/>
        </w:rPr>
      </w:pPr>
      <w:r>
        <w:rPr>
          <w:rFonts w:ascii="Times New Roman" w:hAnsi="Times New Roman" w:cs="Times New Roman"/>
          <w:bCs/>
        </w:rPr>
        <w:t xml:space="preserve">Основные комплексные системы управлению эффективностью бизнеса. Французская система «Бортового табло». Стратегическая карта Р. Каплана, Д. Нортона. Система селективных показателей Ю. Вебера. Система стратегических карт Л. </w:t>
      </w:r>
      <w:proofErr w:type="spellStart"/>
      <w:r>
        <w:rPr>
          <w:rFonts w:ascii="Times New Roman" w:hAnsi="Times New Roman" w:cs="Times New Roman"/>
          <w:bCs/>
        </w:rPr>
        <w:t>Мейселя</w:t>
      </w:r>
      <w:proofErr w:type="spellEnd"/>
      <w:r>
        <w:rPr>
          <w:rFonts w:ascii="Times New Roman" w:hAnsi="Times New Roman" w:cs="Times New Roman"/>
          <w:bCs/>
        </w:rPr>
        <w:t xml:space="preserve">. Пирамида эффективности деятельности компании </w:t>
      </w:r>
      <w:proofErr w:type="spellStart"/>
      <w:r>
        <w:rPr>
          <w:rFonts w:ascii="Times New Roman" w:hAnsi="Times New Roman" w:cs="Times New Roman"/>
          <w:bCs/>
        </w:rPr>
        <w:t>МакНейра</w:t>
      </w:r>
      <w:proofErr w:type="spellEnd"/>
      <w:r>
        <w:rPr>
          <w:rFonts w:ascii="Times New Roman" w:hAnsi="Times New Roman" w:cs="Times New Roman"/>
          <w:bCs/>
        </w:rPr>
        <w:t xml:space="preserve">-Ланча-Кросса. Модель оценки эффективности деятельности и роста EP2M Адамса-Робертса. Универсальная система показателей деятельности </w:t>
      </w:r>
      <w:proofErr w:type="spellStart"/>
      <w:r>
        <w:rPr>
          <w:rFonts w:ascii="Times New Roman" w:hAnsi="Times New Roman" w:cs="Times New Roman"/>
          <w:bCs/>
        </w:rPr>
        <w:t>Рамперсада</w:t>
      </w:r>
      <w:proofErr w:type="spellEnd"/>
      <w:r>
        <w:rPr>
          <w:rFonts w:ascii="Times New Roman" w:hAnsi="Times New Roman" w:cs="Times New Roman"/>
          <w:bCs/>
        </w:rPr>
        <w:t xml:space="preserve">. </w:t>
      </w:r>
    </w:p>
    <w:p w14:paraId="6BAE2E74" w14:textId="77777777" w:rsidR="00523CA7" w:rsidRDefault="009F0E39">
      <w:pPr>
        <w:spacing w:line="360" w:lineRule="auto"/>
        <w:ind w:firstLine="709"/>
        <w:jc w:val="both"/>
        <w:rPr>
          <w:rFonts w:ascii="Times New Roman" w:hAnsi="Times New Roman" w:cs="Times New Roman"/>
          <w:bCs/>
        </w:rPr>
      </w:pPr>
      <w:r>
        <w:rPr>
          <w:rFonts w:ascii="Times New Roman" w:hAnsi="Times New Roman" w:cs="Times New Roman"/>
          <w:bCs/>
        </w:rPr>
        <w:t xml:space="preserve">Стратегические карты как метод контроля за реализацией миссии организации индустрии туризма. Разработка стратегических карт. Основные </w:t>
      </w:r>
      <w:r>
        <w:rPr>
          <w:rFonts w:ascii="Times New Roman" w:hAnsi="Times New Roman" w:cs="Times New Roman"/>
          <w:bCs/>
        </w:rPr>
        <w:lastRenderedPageBreak/>
        <w:t xml:space="preserve">ограничения разработки стратегических карт. Информационные системы и технологии для стратегических карт. Создание обучающейся организации. Стратегические карты как способ предоставления информации внешним пользователям. </w:t>
      </w:r>
    </w:p>
    <w:p w14:paraId="14390C5B" w14:textId="77777777" w:rsidR="00523CA7" w:rsidRDefault="00523CA7">
      <w:pPr>
        <w:spacing w:line="360" w:lineRule="auto"/>
        <w:ind w:firstLine="709"/>
        <w:jc w:val="both"/>
        <w:rPr>
          <w:rFonts w:ascii="Times New Roman" w:hAnsi="Times New Roman" w:cs="Times New Roman"/>
          <w:b/>
        </w:rPr>
      </w:pPr>
    </w:p>
    <w:p w14:paraId="6B9BCE68" w14:textId="77777777" w:rsidR="00523CA7" w:rsidRDefault="009F0E39">
      <w:pPr>
        <w:spacing w:line="360" w:lineRule="auto"/>
        <w:ind w:firstLine="709"/>
        <w:jc w:val="both"/>
        <w:rPr>
          <w:rFonts w:ascii="Times New Roman" w:hAnsi="Times New Roman" w:cs="Times New Roman"/>
          <w:b/>
        </w:rPr>
      </w:pPr>
      <w:r>
        <w:rPr>
          <w:rStyle w:val="46"/>
          <w:rFonts w:cs="Times New Roman"/>
          <w:b/>
          <w:spacing w:val="0"/>
          <w:sz w:val="28"/>
          <w:szCs w:val="28"/>
        </w:rPr>
        <w:t>Тема 8. Методика и особенности ц</w:t>
      </w:r>
      <w:r>
        <w:rPr>
          <w:rFonts w:ascii="Times New Roman" w:hAnsi="Times New Roman" w:cs="Times New Roman"/>
          <w:b/>
          <w:bCs/>
          <w:szCs w:val="28"/>
          <w:shd w:val="clear" w:color="auto" w:fill="FFFFFF"/>
        </w:rPr>
        <w:t>енностно-ориентированного управления организацией</w:t>
      </w:r>
    </w:p>
    <w:p w14:paraId="534A5355"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Ключевые показатели корпоративного менеджмента и их влияние на рост стоимости компании.</w:t>
      </w:r>
    </w:p>
    <w:p w14:paraId="656BBEC4"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Основные индикаторы создания стоимости: рыночная добавленная стоимость (М</w:t>
      </w:r>
      <w:r>
        <w:rPr>
          <w:rFonts w:ascii="Times New Roman" w:hAnsi="Times New Roman" w:cs="Times New Roman"/>
          <w:bCs/>
          <w:lang w:val="en-US"/>
        </w:rPr>
        <w:t>V</w:t>
      </w:r>
      <w:r>
        <w:rPr>
          <w:rFonts w:ascii="Times New Roman" w:hAnsi="Times New Roman" w:cs="Times New Roman"/>
          <w:bCs/>
        </w:rPr>
        <w:t xml:space="preserve">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w:t>
      </w:r>
    </w:p>
    <w:p w14:paraId="71824BB4"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bCs/>
        </w:rPr>
        <w:t>Сравнительный анализ эффективности индикаторов создания стоимости.</w:t>
      </w:r>
    </w:p>
    <w:p w14:paraId="2E9F24D0" w14:textId="77777777" w:rsidR="00523CA7" w:rsidRDefault="009F0E39">
      <w:pPr>
        <w:spacing w:line="360" w:lineRule="auto"/>
        <w:ind w:firstLine="709"/>
        <w:jc w:val="both"/>
        <w:rPr>
          <w:rFonts w:ascii="Times New Roman" w:hAnsi="Times New Roman" w:cs="Times New Roman"/>
          <w:bCs/>
        </w:rPr>
      </w:pPr>
      <w:bookmarkStart w:id="4" w:name="_Hlk504037373"/>
      <w:r>
        <w:rPr>
          <w:rFonts w:ascii="Times New Roman" w:hAnsi="Times New Roman" w:cs="Times New Roman"/>
          <w:bCs/>
        </w:rPr>
        <w:t>Стоимостная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bookmarkEnd w:id="4"/>
    </w:p>
    <w:p w14:paraId="2A54131C" w14:textId="77777777" w:rsidR="00523CA7" w:rsidRDefault="009F0E39">
      <w:pPr>
        <w:spacing w:line="360" w:lineRule="auto"/>
        <w:ind w:firstLine="709"/>
        <w:jc w:val="both"/>
        <w:rPr>
          <w:rFonts w:ascii="Times New Roman" w:hAnsi="Times New Roman" w:cs="Times New Roman"/>
        </w:rPr>
      </w:pPr>
      <w:bookmarkStart w:id="5" w:name="_Hlk504036499"/>
      <w:bookmarkStart w:id="6" w:name="_Hlk503989248"/>
      <w:r>
        <w:rPr>
          <w:rFonts w:ascii="Times New Roman" w:hAnsi="Times New Roman" w:cs="Times New Roman"/>
        </w:rPr>
        <w:t>Вывод компании на IPO: преимущества и недостатки.</w:t>
      </w:r>
      <w:bookmarkStart w:id="7" w:name="_Hlk503740690"/>
      <w:bookmarkEnd w:id="5"/>
      <w:bookmarkEnd w:id="6"/>
    </w:p>
    <w:p w14:paraId="766DE0F3" w14:textId="77777777" w:rsidR="00523CA7" w:rsidRDefault="00523CA7">
      <w:pPr>
        <w:spacing w:line="360" w:lineRule="auto"/>
        <w:ind w:firstLine="709"/>
        <w:jc w:val="both"/>
        <w:rPr>
          <w:rStyle w:val="46"/>
          <w:rFonts w:cs="Times New Roman"/>
          <w:spacing w:val="0"/>
          <w:sz w:val="28"/>
          <w:szCs w:val="28"/>
        </w:rPr>
      </w:pPr>
      <w:bookmarkStart w:id="8" w:name="_Hlk5037408781"/>
      <w:bookmarkEnd w:id="7"/>
      <w:bookmarkEnd w:id="8"/>
    </w:p>
    <w:p w14:paraId="705BCAED" w14:textId="77777777" w:rsidR="00523CA7" w:rsidRDefault="009F0E3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0C84E1A8" w14:textId="77777777" w:rsidR="00523CA7" w:rsidRDefault="009F0E3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tbl>
      <w:tblPr>
        <w:tblW w:w="5000" w:type="pct"/>
        <w:tblInd w:w="-431" w:type="dxa"/>
        <w:tblLayout w:type="fixed"/>
        <w:tblLook w:val="04A0" w:firstRow="1" w:lastRow="0" w:firstColumn="1" w:lastColumn="0" w:noHBand="0" w:noVBand="1"/>
      </w:tblPr>
      <w:tblGrid>
        <w:gridCol w:w="426"/>
        <w:gridCol w:w="2268"/>
        <w:gridCol w:w="913"/>
        <w:gridCol w:w="807"/>
        <w:gridCol w:w="811"/>
        <w:gridCol w:w="1209"/>
        <w:gridCol w:w="1355"/>
        <w:gridCol w:w="2122"/>
      </w:tblGrid>
      <w:tr w:rsidR="00523CA7" w14:paraId="5B4CCF18" w14:textId="77777777" w:rsidTr="006B20E2">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D1B1BC" w14:textId="77777777" w:rsidR="00523CA7" w:rsidRDefault="009F0E39">
            <w:pPr>
              <w:widowControl w:val="0"/>
              <w:tabs>
                <w:tab w:val="right" w:pos="851"/>
              </w:tabs>
              <w:rPr>
                <w:rFonts w:ascii="Times New Roman" w:hAnsi="Times New Roman" w:cs="Times New Roman"/>
                <w:b/>
                <w:sz w:val="24"/>
              </w:rPr>
            </w:pPr>
            <w:r>
              <w:rPr>
                <w:rFonts w:ascii="Times New Roman" w:hAnsi="Times New Roman" w:cs="Times New Roman"/>
                <w:b/>
                <w:sz w:val="24"/>
              </w:rPr>
              <w:t>№</w:t>
            </w:r>
          </w:p>
          <w:p w14:paraId="679C72FA" w14:textId="77777777" w:rsidR="00523CA7" w:rsidRDefault="009F0E39">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F3E06C" w14:textId="77777777" w:rsidR="00523CA7" w:rsidRDefault="009F0E39">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095" w:type="dxa"/>
            <w:gridSpan w:val="5"/>
            <w:tcBorders>
              <w:top w:val="single" w:sz="4" w:space="0" w:color="000000"/>
              <w:left w:val="single" w:sz="4" w:space="0" w:color="000000"/>
              <w:bottom w:val="single" w:sz="4" w:space="0" w:color="000000"/>
              <w:right w:val="single" w:sz="4" w:space="0" w:color="000000"/>
            </w:tcBorders>
          </w:tcPr>
          <w:p w14:paraId="61F575E2" w14:textId="77777777" w:rsidR="00523CA7" w:rsidRDefault="009F0E39">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B85976" w14:textId="77777777" w:rsidR="00523CA7" w:rsidRDefault="009F0E39">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523CA7" w14:paraId="3A388040" w14:textId="77777777" w:rsidTr="006B20E2">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CB1B3A5" w14:textId="77777777" w:rsidR="00523CA7" w:rsidRDefault="00523CA7">
            <w:pPr>
              <w:widowControl w:val="0"/>
              <w:tabs>
                <w:tab w:val="right" w:pos="851"/>
              </w:tabs>
              <w:rPr>
                <w:rFonts w:ascii="Times New Roman" w:hAnsi="Times New Roman" w:cs="Times New Roman"/>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3845984F" w14:textId="77777777" w:rsidR="00523CA7" w:rsidRDefault="00523CA7">
            <w:pPr>
              <w:widowControl w:val="0"/>
              <w:tabs>
                <w:tab w:val="right" w:pos="851"/>
              </w:tabs>
              <w:rPr>
                <w:rFonts w:ascii="Times New Roman" w:hAnsi="Times New Roman" w:cs="Times New Roman"/>
                <w:sz w:val="24"/>
              </w:rPr>
            </w:pPr>
          </w:p>
        </w:tc>
        <w:tc>
          <w:tcPr>
            <w:tcW w:w="9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F0E098" w14:textId="3A9CD6A7" w:rsidR="00523CA7" w:rsidRDefault="006B20E2">
            <w:pPr>
              <w:widowControl w:val="0"/>
              <w:tabs>
                <w:tab w:val="right" w:pos="851"/>
              </w:tabs>
              <w:rPr>
                <w:rFonts w:ascii="Times New Roman" w:hAnsi="Times New Roman" w:cs="Times New Roman"/>
                <w:b/>
                <w:sz w:val="24"/>
              </w:rPr>
            </w:pPr>
            <w:r>
              <w:rPr>
                <w:rFonts w:ascii="Times New Roman" w:hAnsi="Times New Roman" w:cs="Times New Roman"/>
                <w:b/>
                <w:sz w:val="24"/>
              </w:rPr>
              <w:t>Все</w:t>
            </w:r>
            <w:r w:rsidR="009F0E39">
              <w:rPr>
                <w:rFonts w:ascii="Times New Roman" w:hAnsi="Times New Roman" w:cs="Times New Roman"/>
                <w:b/>
                <w:sz w:val="24"/>
              </w:rPr>
              <w:t>го</w:t>
            </w:r>
          </w:p>
        </w:tc>
        <w:tc>
          <w:tcPr>
            <w:tcW w:w="2827" w:type="dxa"/>
            <w:gridSpan w:val="3"/>
            <w:tcBorders>
              <w:top w:val="single" w:sz="4" w:space="0" w:color="000000"/>
              <w:left w:val="single" w:sz="4" w:space="0" w:color="000000"/>
              <w:bottom w:val="single" w:sz="4" w:space="0" w:color="000000"/>
              <w:right w:val="single" w:sz="4" w:space="0" w:color="000000"/>
            </w:tcBorders>
            <w:shd w:val="clear" w:color="auto" w:fill="auto"/>
          </w:tcPr>
          <w:p w14:paraId="13E51584" w14:textId="4E10AFAC" w:rsidR="00523CA7" w:rsidRDefault="006B20E2">
            <w:pPr>
              <w:widowControl w:val="0"/>
              <w:tabs>
                <w:tab w:val="right" w:pos="851"/>
              </w:tabs>
              <w:jc w:val="center"/>
              <w:rPr>
                <w:rFonts w:ascii="Times New Roman" w:hAnsi="Times New Roman" w:cs="Times New Roman"/>
                <w:b/>
                <w:sz w:val="18"/>
                <w:szCs w:val="18"/>
              </w:rPr>
            </w:pPr>
            <w:r w:rsidRPr="006B20E2">
              <w:rPr>
                <w:rFonts w:ascii="Times New Roman" w:hAnsi="Times New Roman" w:cs="Times New Roman"/>
                <w:b/>
                <w:sz w:val="18"/>
                <w:szCs w:val="18"/>
              </w:rPr>
              <w:t>*</w:t>
            </w:r>
            <w:r w:rsidRPr="006B20E2">
              <w:rPr>
                <w:rFonts w:ascii="Times New Roman" w:hAnsi="Times New Roman" w:cs="Times New Roman" w:hint="eastAsia"/>
                <w:b/>
                <w:sz w:val="18"/>
                <w:szCs w:val="18"/>
              </w:rPr>
              <w:t>Контактная</w:t>
            </w:r>
            <w:r w:rsidRPr="006B20E2">
              <w:rPr>
                <w:rFonts w:ascii="Times New Roman" w:hAnsi="Times New Roman" w:cs="Times New Roman"/>
                <w:b/>
                <w:sz w:val="18"/>
                <w:szCs w:val="18"/>
              </w:rPr>
              <w:t xml:space="preserve"> </w:t>
            </w:r>
            <w:r w:rsidRPr="006B20E2">
              <w:rPr>
                <w:rFonts w:ascii="Times New Roman" w:hAnsi="Times New Roman" w:cs="Times New Roman" w:hint="eastAsia"/>
                <w:b/>
                <w:sz w:val="18"/>
                <w:szCs w:val="18"/>
              </w:rPr>
              <w:t>работа</w:t>
            </w:r>
            <w:r w:rsidRPr="006B20E2">
              <w:rPr>
                <w:rFonts w:ascii="Times New Roman" w:hAnsi="Times New Roman" w:cs="Times New Roman"/>
                <w:b/>
                <w:sz w:val="18"/>
                <w:szCs w:val="18"/>
              </w:rPr>
              <w:t>-</w:t>
            </w:r>
            <w:r w:rsidRPr="006B20E2">
              <w:rPr>
                <w:rFonts w:ascii="Times New Roman" w:hAnsi="Times New Roman" w:cs="Times New Roman" w:hint="eastAsia"/>
                <w:b/>
                <w:sz w:val="18"/>
                <w:szCs w:val="18"/>
              </w:rPr>
              <w:t>Аудиторная</w:t>
            </w:r>
            <w:r w:rsidRPr="006B20E2">
              <w:rPr>
                <w:rFonts w:ascii="Times New Roman" w:hAnsi="Times New Roman" w:cs="Times New Roman"/>
                <w:b/>
                <w:sz w:val="18"/>
                <w:szCs w:val="18"/>
              </w:rPr>
              <w:t xml:space="preserve"> </w:t>
            </w:r>
            <w:r w:rsidRPr="006B20E2">
              <w:rPr>
                <w:rFonts w:ascii="Times New Roman" w:hAnsi="Times New Roman" w:cs="Times New Roman" w:hint="eastAsia"/>
                <w:b/>
                <w:sz w:val="18"/>
                <w:szCs w:val="18"/>
              </w:rPr>
              <w:t>работа</w:t>
            </w:r>
          </w:p>
        </w:tc>
        <w:tc>
          <w:tcPr>
            <w:tcW w:w="13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772AD0" w14:textId="77777777" w:rsidR="00523CA7" w:rsidRDefault="009F0E39">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22" w:type="dxa"/>
            <w:vMerge/>
            <w:tcBorders>
              <w:top w:val="single" w:sz="4" w:space="0" w:color="000000"/>
              <w:left w:val="single" w:sz="4" w:space="0" w:color="000000"/>
              <w:bottom w:val="single" w:sz="4" w:space="0" w:color="000000"/>
              <w:right w:val="single" w:sz="4" w:space="0" w:color="000000"/>
            </w:tcBorders>
            <w:shd w:val="clear" w:color="auto" w:fill="auto"/>
          </w:tcPr>
          <w:p w14:paraId="34B260CE" w14:textId="77777777" w:rsidR="00523CA7" w:rsidRDefault="00523CA7">
            <w:pPr>
              <w:widowControl w:val="0"/>
              <w:tabs>
                <w:tab w:val="right" w:pos="851"/>
              </w:tabs>
              <w:rPr>
                <w:rFonts w:ascii="Times New Roman" w:hAnsi="Times New Roman" w:cs="Times New Roman"/>
                <w:sz w:val="24"/>
              </w:rPr>
            </w:pPr>
          </w:p>
        </w:tc>
      </w:tr>
      <w:tr w:rsidR="00523CA7" w14:paraId="29510D89" w14:textId="77777777" w:rsidTr="006B20E2">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249CE0AF" w14:textId="77777777" w:rsidR="00523CA7" w:rsidRDefault="00523CA7">
            <w:pPr>
              <w:widowControl w:val="0"/>
              <w:tabs>
                <w:tab w:val="right" w:pos="851"/>
              </w:tabs>
              <w:rPr>
                <w:rFonts w:ascii="Times New Roman" w:hAnsi="Times New Roman" w:cs="Times New Roman"/>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31644D5A" w14:textId="77777777" w:rsidR="00523CA7" w:rsidRDefault="00523CA7">
            <w:pPr>
              <w:widowControl w:val="0"/>
              <w:tabs>
                <w:tab w:val="right" w:pos="851"/>
              </w:tabs>
              <w:rPr>
                <w:rFonts w:ascii="Times New Roman" w:hAnsi="Times New Roman" w:cs="Times New Roman"/>
                <w:sz w:val="24"/>
              </w:rPr>
            </w:pPr>
          </w:p>
        </w:tc>
        <w:tc>
          <w:tcPr>
            <w:tcW w:w="913" w:type="dxa"/>
            <w:vMerge/>
            <w:tcBorders>
              <w:top w:val="single" w:sz="4" w:space="0" w:color="000000"/>
              <w:left w:val="single" w:sz="4" w:space="0" w:color="000000"/>
              <w:bottom w:val="single" w:sz="4" w:space="0" w:color="000000"/>
              <w:right w:val="single" w:sz="4" w:space="0" w:color="000000"/>
            </w:tcBorders>
            <w:shd w:val="clear" w:color="auto" w:fill="auto"/>
          </w:tcPr>
          <w:p w14:paraId="6FF83CE0" w14:textId="77777777" w:rsidR="00523CA7" w:rsidRDefault="00523CA7">
            <w:pPr>
              <w:widowControl w:val="0"/>
              <w:tabs>
                <w:tab w:val="right" w:pos="851"/>
              </w:tabs>
              <w:rPr>
                <w:rFonts w:ascii="Times New Roman" w:hAnsi="Times New Roman" w:cs="Times New Roman"/>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tcPr>
          <w:p w14:paraId="21444CA5" w14:textId="77777777" w:rsidR="00523CA7" w:rsidRDefault="009F0E3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11" w:type="dxa"/>
            <w:tcBorders>
              <w:top w:val="single" w:sz="4" w:space="0" w:color="000000"/>
              <w:left w:val="single" w:sz="4" w:space="0" w:color="000000"/>
              <w:bottom w:val="single" w:sz="4" w:space="0" w:color="000000"/>
              <w:right w:val="single" w:sz="4" w:space="0" w:color="000000"/>
            </w:tcBorders>
            <w:shd w:val="clear" w:color="auto" w:fill="auto"/>
          </w:tcPr>
          <w:p w14:paraId="543D25BD" w14:textId="77777777" w:rsidR="00523CA7" w:rsidRDefault="009F0E3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09" w:type="dxa"/>
            <w:tcBorders>
              <w:top w:val="single" w:sz="4" w:space="0" w:color="000000"/>
              <w:left w:val="single" w:sz="4" w:space="0" w:color="000000"/>
              <w:bottom w:val="single" w:sz="4" w:space="0" w:color="000000"/>
              <w:right w:val="single" w:sz="4" w:space="0" w:color="000000"/>
            </w:tcBorders>
            <w:shd w:val="clear" w:color="auto" w:fill="auto"/>
          </w:tcPr>
          <w:p w14:paraId="48DDAEA8" w14:textId="77777777" w:rsidR="00523CA7" w:rsidRDefault="009F0E39">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55" w:type="dxa"/>
            <w:vMerge/>
            <w:tcBorders>
              <w:top w:val="single" w:sz="4" w:space="0" w:color="000000"/>
              <w:left w:val="single" w:sz="4" w:space="0" w:color="000000"/>
              <w:bottom w:val="single" w:sz="4" w:space="0" w:color="000000"/>
              <w:right w:val="single" w:sz="4" w:space="0" w:color="000000"/>
            </w:tcBorders>
            <w:shd w:val="clear" w:color="auto" w:fill="auto"/>
          </w:tcPr>
          <w:p w14:paraId="7B824B8E" w14:textId="77777777" w:rsidR="00523CA7" w:rsidRDefault="00523CA7">
            <w:pPr>
              <w:widowControl w:val="0"/>
              <w:tabs>
                <w:tab w:val="right" w:pos="851"/>
              </w:tabs>
              <w:rPr>
                <w:rFonts w:ascii="Times New Roman" w:hAnsi="Times New Roman" w:cs="Times New Roman"/>
                <w:sz w:val="24"/>
              </w:rPr>
            </w:pPr>
          </w:p>
        </w:tc>
        <w:tc>
          <w:tcPr>
            <w:tcW w:w="2122" w:type="dxa"/>
            <w:vMerge/>
            <w:tcBorders>
              <w:top w:val="single" w:sz="4" w:space="0" w:color="000000"/>
              <w:left w:val="single" w:sz="4" w:space="0" w:color="000000"/>
              <w:bottom w:val="single" w:sz="4" w:space="0" w:color="000000"/>
              <w:right w:val="single" w:sz="4" w:space="0" w:color="000000"/>
            </w:tcBorders>
            <w:shd w:val="clear" w:color="auto" w:fill="auto"/>
          </w:tcPr>
          <w:p w14:paraId="50996F56" w14:textId="77777777" w:rsidR="00523CA7" w:rsidRDefault="00523CA7">
            <w:pPr>
              <w:widowControl w:val="0"/>
              <w:tabs>
                <w:tab w:val="right" w:pos="851"/>
              </w:tabs>
              <w:rPr>
                <w:rFonts w:ascii="Times New Roman" w:hAnsi="Times New Roman" w:cs="Times New Roman"/>
                <w:sz w:val="24"/>
              </w:rPr>
            </w:pPr>
          </w:p>
        </w:tc>
      </w:tr>
      <w:tr w:rsidR="00523CA7" w14:paraId="26B57EC5"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5810BB3" w14:textId="77777777" w:rsidR="00523CA7" w:rsidRDefault="009F0E39">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AA9E14" w14:textId="77777777" w:rsidR="00523CA7" w:rsidRDefault="009F0E3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proofErr w:type="spellStart"/>
            <w:r>
              <w:rPr>
                <w:rStyle w:val="46"/>
                <w:rFonts w:cs="Times New Roman"/>
                <w:spacing w:val="0"/>
                <w:sz w:val="24"/>
                <w:szCs w:val="24"/>
              </w:rPr>
              <w:t>Performance</w:t>
            </w:r>
            <w:proofErr w:type="spellEnd"/>
            <w:r>
              <w:rPr>
                <w:rStyle w:val="46"/>
                <w:rFonts w:eastAsia="Calibri" w:cs="Times New Roman"/>
                <w:spacing w:val="0"/>
                <w:sz w:val="24"/>
                <w:szCs w:val="24"/>
              </w:rPr>
              <w:t xml:space="preserve"> </w:t>
            </w:r>
            <w:proofErr w:type="spellStart"/>
            <w:r>
              <w:rPr>
                <w:rStyle w:val="46"/>
                <w:rFonts w:cs="Times New Roman"/>
                <w:spacing w:val="0"/>
                <w:sz w:val="24"/>
                <w:szCs w:val="24"/>
              </w:rPr>
              <w:t>Management</w:t>
            </w:r>
            <w:proofErr w:type="spellEnd"/>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F4D1E"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E484D"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861A0"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6250B"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802BF"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E1482"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523CA7" w14:paraId="6A161F4F"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1BCD003E"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28F189A" w14:textId="77777777" w:rsidR="00523CA7" w:rsidRDefault="009F0E3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2. Научные представления о </w:t>
            </w:r>
            <w:r>
              <w:rPr>
                <w:rStyle w:val="46"/>
                <w:rFonts w:cs="Times New Roman"/>
                <w:spacing w:val="0"/>
                <w:sz w:val="24"/>
                <w:szCs w:val="24"/>
              </w:rPr>
              <w:lastRenderedPageBreak/>
              <w:t>п</w:t>
            </w:r>
            <w:r>
              <w:rPr>
                <w:rFonts w:cs="Times New Roman"/>
                <w:bCs/>
                <w:spacing w:val="0"/>
                <w:sz w:val="24"/>
                <w:szCs w:val="24"/>
                <w:shd w:val="clear" w:color="auto" w:fill="FFFFFF"/>
              </w:rPr>
              <w:t>ринятии ценовых решений и решений по продуктам в целях управления эффективностью организаций</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F89C2"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4D20E"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B6996"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E54C4"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6C2A9"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6B6F8"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rPr>
              <w:t xml:space="preserve">Командная работа в форме карты </w:t>
            </w:r>
            <w:r>
              <w:rPr>
                <w:rFonts w:ascii="Times New Roman" w:hAnsi="Times New Roman" w:cs="Times New Roman"/>
                <w:color w:val="000000"/>
                <w:sz w:val="24"/>
              </w:rPr>
              <w:lastRenderedPageBreak/>
              <w:t>идей</w:t>
            </w:r>
          </w:p>
        </w:tc>
      </w:tr>
      <w:tr w:rsidR="00523CA7" w14:paraId="578AD9BC"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6DBC0405"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0F32A5A"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 xml:space="preserve">Тема 3. Развитие теоретико-методических представлений об </w:t>
            </w:r>
            <w:r>
              <w:rPr>
                <w:rFonts w:ascii="Times New Roman" w:hAnsi="Times New Roman" w:cs="Times New Roman"/>
                <w:bCs/>
                <w:sz w:val="24"/>
                <w:shd w:val="clear" w:color="auto" w:fill="FFFFFF"/>
              </w:rPr>
              <w:t>управлении затратами для обеспечения конкурентных преимуществ</w:t>
            </w:r>
            <w:r>
              <w:rPr>
                <w:rFonts w:ascii="Times New Roman" w:hAnsi="Times New Roman" w:cs="Times New Roman"/>
                <w:sz w:val="24"/>
                <w:shd w:val="clear" w:color="auto" w:fill="FFFFFF"/>
              </w:rPr>
              <w:t xml:space="preserve"> и повышения эффективности бизнеса</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CA62B"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FB9E7"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BBD8B"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3432E"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512B4"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B58CF" w14:textId="77777777" w:rsidR="00523CA7" w:rsidRDefault="009F0E39">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523CA7" w14:paraId="266E05AD"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04CFE7A7"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6F6A9CA"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4. Методы у</w:t>
            </w:r>
            <w:r>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8619"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12D25"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DC9E5"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72DC9"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43876"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6C270"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523CA7" w14:paraId="61DC1855"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65DC8028"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72D7537" w14:textId="77777777" w:rsidR="00523CA7" w:rsidRDefault="009F0E39">
            <w:pPr>
              <w:widowControl w:val="0"/>
              <w:ind w:hanging="4"/>
              <w:jc w:val="both"/>
              <w:rPr>
                <w:rFonts w:ascii="Times New Roman" w:hAnsi="Times New Roman" w:cs="Times New Roman"/>
                <w:bCs/>
                <w:sz w:val="24"/>
                <w:shd w:val="clear" w:color="auto" w:fill="FFFFFF"/>
              </w:rPr>
            </w:pPr>
            <w:r>
              <w:rPr>
                <w:rStyle w:val="46"/>
                <w:rFonts w:cs="Times New Roman"/>
                <w:spacing w:val="0"/>
                <w:sz w:val="24"/>
                <w:szCs w:val="24"/>
              </w:rPr>
              <w:t xml:space="preserve">Тема 5. </w:t>
            </w:r>
            <w:r>
              <w:rPr>
                <w:rFonts w:ascii="Times New Roman" w:hAnsi="Times New Roman" w:cs="Times New Roman"/>
                <w:bCs/>
                <w:sz w:val="24"/>
                <w:shd w:val="clear" w:color="auto" w:fill="FFFFFF"/>
              </w:rPr>
              <w:t>Оценка эффективности деятельности центров ответственности</w:t>
            </w:r>
          </w:p>
          <w:p w14:paraId="05F6B466" w14:textId="77777777" w:rsidR="00523CA7" w:rsidRDefault="00523CA7">
            <w:pPr>
              <w:widowControl w:val="0"/>
              <w:rPr>
                <w:rStyle w:val="46"/>
                <w:rFonts w:eastAsiaTheme="minorHAnsi" w:cs="Times New Roman"/>
                <w:spacing w:val="0"/>
                <w:sz w:val="24"/>
                <w:szCs w:val="24"/>
                <w:lang w:eastAsia="en-US"/>
              </w:rPr>
            </w:pP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3525E"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BCB86"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B9252"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927EE"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DD4FD" w14:textId="5A2A3831" w:rsidR="00523CA7" w:rsidRDefault="009F0E39" w:rsidP="006B20E2">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6B20E2">
              <w:rPr>
                <w:rFonts w:ascii="Times New Roman" w:hAnsi="Times New Roman" w:cs="Times New Roman"/>
                <w:color w:val="000000"/>
                <w:sz w:val="24"/>
              </w:rPr>
              <w:t>2</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0CD98"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523CA7" w14:paraId="369BD9F9"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539E6618"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EBF922A"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6. Развитие теоретико-методических представлений о системе показателей эффективности бизнеса</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7413B"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E4489"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F5EB"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1EA0C"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CB89D" w14:textId="31C46323" w:rsidR="00523CA7" w:rsidRDefault="009F0E39" w:rsidP="006B20E2">
            <w:pPr>
              <w:widowControl w:val="0"/>
              <w:jc w:val="center"/>
              <w:rPr>
                <w:rFonts w:ascii="Times New Roman" w:hAnsi="Times New Roman" w:cs="Times New Roman"/>
                <w:color w:val="000000"/>
                <w:sz w:val="24"/>
              </w:rPr>
            </w:pPr>
            <w:r>
              <w:rPr>
                <w:rFonts w:ascii="Times New Roman" w:hAnsi="Times New Roman" w:cs="Times New Roman"/>
                <w:color w:val="000000"/>
                <w:sz w:val="24"/>
              </w:rPr>
              <w:t>1</w:t>
            </w:r>
            <w:r w:rsidR="006B20E2">
              <w:rPr>
                <w:rFonts w:ascii="Times New Roman" w:hAnsi="Times New Roman" w:cs="Times New Roman"/>
                <w:color w:val="000000"/>
                <w:sz w:val="24"/>
              </w:rPr>
              <w:t>2</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301E0"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523CA7" w14:paraId="1BAE6346"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14060478"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5E62F5C"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7. Методические подходы к построению к</w:t>
            </w:r>
            <w:r>
              <w:rPr>
                <w:rFonts w:ascii="Times New Roman" w:hAnsi="Times New Roman" w:cs="Times New Roman"/>
                <w:bCs/>
                <w:sz w:val="24"/>
                <w:shd w:val="clear" w:color="auto" w:fill="FFFFFF"/>
              </w:rPr>
              <w:t>омплексных систем управления эффективностью бизнеса</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3A601"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43613"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B5C34"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26E9"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8153" w14:textId="670774D5" w:rsidR="00523CA7" w:rsidRDefault="006B20E2">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2E55"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523CA7" w14:paraId="271E759F"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0C233998" w14:textId="77777777" w:rsidR="00523CA7" w:rsidRDefault="009F0E39">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E65226F"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8. Методика и особенности ц</w:t>
            </w:r>
            <w:r>
              <w:rPr>
                <w:rFonts w:ascii="Times New Roman" w:hAnsi="Times New Roman" w:cs="Times New Roman"/>
                <w:bCs/>
                <w:sz w:val="24"/>
                <w:shd w:val="clear" w:color="auto" w:fill="FFFFFF"/>
              </w:rPr>
              <w:t xml:space="preserve">енностно-ориентированного </w:t>
            </w:r>
            <w:r>
              <w:rPr>
                <w:rFonts w:ascii="Times New Roman" w:hAnsi="Times New Roman" w:cs="Times New Roman"/>
                <w:bCs/>
                <w:sz w:val="24"/>
                <w:shd w:val="clear" w:color="auto" w:fill="FFFFFF"/>
              </w:rPr>
              <w:lastRenderedPageBreak/>
              <w:t>управления организацией</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6C83A"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8</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C32FC"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CC62F"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BF4B5"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7925A" w14:textId="06C89867" w:rsidR="00523CA7" w:rsidRDefault="006B20E2">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21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754B" w14:textId="77777777" w:rsidR="00523CA7" w:rsidRDefault="009F0E39">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523CA7" w14:paraId="08EE83BF"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56931127" w14:textId="77777777" w:rsidR="00523CA7" w:rsidRDefault="00523CA7">
            <w:pPr>
              <w:widowControl w:val="0"/>
              <w:tabs>
                <w:tab w:val="right" w:pos="851"/>
              </w:tabs>
              <w:rPr>
                <w:rFonts w:ascii="Times New Roman" w:hAnsi="Times New Roman" w:cs="Times New Roman"/>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305F9F1" w14:textId="77777777" w:rsidR="00523CA7" w:rsidRDefault="009F0E39">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282F1" w14:textId="77777777" w:rsidR="00523CA7" w:rsidRDefault="009F0E39">
            <w:pPr>
              <w:widowControl w:val="0"/>
              <w:jc w:val="center"/>
              <w:rPr>
                <w:rFonts w:ascii="Times New Roman" w:hAnsi="Times New Roman" w:cs="Times New Roman"/>
                <w:b/>
                <w:color w:val="000000"/>
                <w:sz w:val="24"/>
              </w:rPr>
            </w:pPr>
            <w:r>
              <w:rPr>
                <w:rFonts w:ascii="Times New Roman" w:hAnsi="Times New Roman" w:cs="Times New Roman"/>
                <w:b/>
                <w:color w:val="000000"/>
                <w:sz w:val="24"/>
              </w:rPr>
              <w:t>108</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4313" w14:textId="77777777" w:rsidR="00523CA7" w:rsidRDefault="009F0E39">
            <w:pPr>
              <w:widowControl w:val="0"/>
              <w:jc w:val="center"/>
              <w:rPr>
                <w:rFonts w:ascii="Times New Roman" w:hAnsi="Times New Roman" w:cs="Times New Roman"/>
                <w:b/>
                <w:color w:val="000000"/>
                <w:sz w:val="24"/>
              </w:rPr>
            </w:pPr>
            <w:r>
              <w:rPr>
                <w:rFonts w:ascii="Times New Roman" w:hAnsi="Times New Roman" w:cs="Times New Roman"/>
                <w:b/>
                <w:color w:val="000000"/>
                <w:sz w:val="24"/>
              </w:rPr>
              <w:t>32</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7FC8D" w14:textId="77777777" w:rsidR="00523CA7" w:rsidRDefault="009F0E39">
            <w:pPr>
              <w:widowControl w:val="0"/>
              <w:jc w:val="center"/>
              <w:rPr>
                <w:rFonts w:ascii="Times New Roman" w:hAnsi="Times New Roman" w:cs="Times New Roman"/>
                <w:b/>
                <w:color w:val="000000"/>
                <w:sz w:val="24"/>
              </w:rPr>
            </w:pPr>
            <w:r>
              <w:rPr>
                <w:rFonts w:ascii="Times New Roman" w:hAnsi="Times New Roman" w:cs="Times New Roman"/>
                <w:b/>
                <w:color w:val="000000"/>
                <w:sz w:val="24"/>
              </w:rPr>
              <w:t>8</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0A674" w14:textId="77777777" w:rsidR="00523CA7" w:rsidRDefault="009F0E39">
            <w:pPr>
              <w:widowControl w:val="0"/>
              <w:jc w:val="center"/>
              <w:rPr>
                <w:rFonts w:ascii="Times New Roman" w:hAnsi="Times New Roman" w:cs="Times New Roman"/>
                <w:b/>
                <w:color w:val="000000"/>
                <w:sz w:val="24"/>
              </w:rPr>
            </w:pPr>
            <w:r>
              <w:rPr>
                <w:rFonts w:ascii="Times New Roman" w:hAnsi="Times New Roman" w:cs="Times New Roman"/>
                <w:b/>
                <w:color w:val="000000"/>
                <w:sz w:val="24"/>
              </w:rPr>
              <w:t>24</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AC4D" w14:textId="77777777" w:rsidR="00523CA7" w:rsidRDefault="009F0E39">
            <w:pPr>
              <w:widowControl w:val="0"/>
              <w:jc w:val="center"/>
              <w:rPr>
                <w:rFonts w:ascii="Times New Roman" w:hAnsi="Times New Roman" w:cs="Times New Roman"/>
                <w:b/>
                <w:color w:val="000000"/>
                <w:sz w:val="24"/>
              </w:rPr>
            </w:pPr>
            <w:r>
              <w:rPr>
                <w:rFonts w:ascii="Times New Roman" w:hAnsi="Times New Roman" w:cs="Times New Roman"/>
                <w:b/>
                <w:color w:val="000000"/>
                <w:sz w:val="24"/>
              </w:rPr>
              <w:t>76</w:t>
            </w:r>
          </w:p>
        </w:tc>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0FC4B8B4" w14:textId="77777777" w:rsidR="00523CA7" w:rsidRDefault="009F0E39">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контрольная работа</w:t>
            </w:r>
          </w:p>
        </w:tc>
      </w:tr>
      <w:tr w:rsidR="00523CA7" w14:paraId="22084CDA" w14:textId="77777777" w:rsidTr="006B20E2">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4140EC43" w14:textId="77777777" w:rsidR="00523CA7" w:rsidRDefault="00523CA7">
            <w:pPr>
              <w:widowControl w:val="0"/>
              <w:tabs>
                <w:tab w:val="right" w:pos="851"/>
              </w:tabs>
              <w:rPr>
                <w:rFonts w:ascii="Times New Roman" w:hAnsi="Times New Roman" w:cs="Times New Roman"/>
                <w:sz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2B490D1" w14:textId="77777777" w:rsidR="00523CA7" w:rsidRDefault="009F0E39">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90E6" w14:textId="77777777" w:rsidR="00523CA7" w:rsidRDefault="009F0E39">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77B7B" w14:textId="4858DEFE" w:rsidR="00523CA7" w:rsidRDefault="009F0E39" w:rsidP="002F2826">
            <w:pPr>
              <w:widowControl w:val="0"/>
              <w:jc w:val="center"/>
              <w:rPr>
                <w:rFonts w:ascii="Times New Roman" w:hAnsi="Times New Roman" w:cs="Times New Roman"/>
                <w:color w:val="000000"/>
                <w:sz w:val="24"/>
              </w:rPr>
            </w:pPr>
            <w:r>
              <w:rPr>
                <w:rFonts w:ascii="Times New Roman" w:hAnsi="Times New Roman" w:cs="Times New Roman"/>
                <w:color w:val="000000"/>
                <w:sz w:val="24"/>
              </w:rPr>
              <w:t>3</w:t>
            </w:r>
            <w:r w:rsidR="002F2826">
              <w:rPr>
                <w:rFonts w:ascii="Times New Roman" w:hAnsi="Times New Roman" w:cs="Times New Roman"/>
                <w:color w:val="000000"/>
                <w:sz w:val="24"/>
              </w:rPr>
              <w:t>0</w:t>
            </w:r>
          </w:p>
        </w:tc>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F2CE" w14:textId="53DAD937" w:rsidR="00523CA7" w:rsidRDefault="00F03D46">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7897F" w14:textId="7D171806" w:rsidR="00523CA7" w:rsidRDefault="00F03D46">
            <w:pPr>
              <w:widowControl w:val="0"/>
              <w:jc w:val="center"/>
              <w:rPr>
                <w:rFonts w:ascii="Times New Roman" w:hAnsi="Times New Roman" w:cs="Times New Roman"/>
                <w:color w:val="000000"/>
                <w:sz w:val="24"/>
              </w:rPr>
            </w:pPr>
            <w:r>
              <w:rPr>
                <w:rFonts w:ascii="Times New Roman" w:hAnsi="Times New Roman" w:cs="Times New Roman"/>
                <w:color w:val="000000"/>
                <w:sz w:val="24"/>
              </w:rPr>
              <w:t>75</w:t>
            </w:r>
          </w:p>
        </w:tc>
        <w:tc>
          <w:tcPr>
            <w:tcW w:w="13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2C3F9" w14:textId="18890CA7" w:rsidR="00523CA7" w:rsidRDefault="002F2826">
            <w:pPr>
              <w:widowControl w:val="0"/>
              <w:jc w:val="center"/>
              <w:rPr>
                <w:rFonts w:ascii="Times New Roman" w:hAnsi="Times New Roman" w:cs="Times New Roman"/>
                <w:color w:val="000000"/>
                <w:sz w:val="24"/>
              </w:rPr>
            </w:pPr>
            <w:r>
              <w:rPr>
                <w:rFonts w:ascii="Times New Roman" w:hAnsi="Times New Roman" w:cs="Times New Roman"/>
                <w:color w:val="000000"/>
                <w:sz w:val="24"/>
              </w:rPr>
              <w:t>70</w:t>
            </w:r>
          </w:p>
        </w:tc>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8850471" w14:textId="77777777" w:rsidR="00523CA7" w:rsidRDefault="00523CA7">
            <w:pPr>
              <w:widowControl w:val="0"/>
              <w:tabs>
                <w:tab w:val="right" w:pos="851"/>
              </w:tabs>
              <w:rPr>
                <w:rFonts w:ascii="Times New Roman" w:hAnsi="Times New Roman" w:cs="Times New Roman"/>
                <w:sz w:val="24"/>
              </w:rPr>
            </w:pPr>
          </w:p>
        </w:tc>
      </w:tr>
    </w:tbl>
    <w:p w14:paraId="56866F1B" w14:textId="77777777" w:rsidR="006B20E2" w:rsidRPr="006B20E2" w:rsidRDefault="006B20E2" w:rsidP="006B20E2">
      <w:pPr>
        <w:keepNext/>
        <w:widowControl w:val="0"/>
        <w:suppressAutoHyphens w:val="0"/>
        <w:autoSpaceDE w:val="0"/>
        <w:autoSpaceDN w:val="0"/>
        <w:adjustRightInd w:val="0"/>
        <w:ind w:firstLine="709"/>
        <w:jc w:val="both"/>
        <w:rPr>
          <w:rFonts w:ascii="Times New Roman" w:hAnsi="Times New Roman" w:cs="Times New Roman"/>
          <w:sz w:val="22"/>
          <w:szCs w:val="22"/>
        </w:rPr>
      </w:pPr>
      <w:r w:rsidRPr="006B20E2">
        <w:rPr>
          <w:rFonts w:ascii="Times New Roman" w:eastAsia="Calibri" w:hAnsi="Times New Roman" w:cs="Times New Roman"/>
          <w:sz w:val="22"/>
          <w:szCs w:val="22"/>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790CF4" w14:textId="77777777" w:rsidR="00523CA7" w:rsidRDefault="00523CA7">
      <w:pPr>
        <w:keepNext/>
        <w:keepLines/>
        <w:spacing w:line="360" w:lineRule="auto"/>
        <w:ind w:firstLine="709"/>
        <w:jc w:val="center"/>
        <w:outlineLvl w:val="3"/>
        <w:rPr>
          <w:rFonts w:ascii="Times New Roman" w:hAnsi="Times New Roman" w:cs="Times New Roman"/>
          <w:b/>
          <w:szCs w:val="28"/>
        </w:rPr>
      </w:pPr>
    </w:p>
    <w:p w14:paraId="45F2CA9A" w14:textId="77777777" w:rsidR="00523CA7" w:rsidRDefault="009F0E39">
      <w:pPr>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0E53473F" w14:textId="77777777" w:rsidR="00523CA7" w:rsidRDefault="009F0E39">
      <w:pPr>
        <w:keepNext/>
        <w:jc w:val="right"/>
        <w:rPr>
          <w:rFonts w:ascii="Times New Roman" w:hAnsi="Times New Roman" w:cs="Times New Roman"/>
          <w:szCs w:val="28"/>
        </w:rPr>
      </w:pPr>
      <w:r>
        <w:rPr>
          <w:rFonts w:ascii="Times New Roman" w:hAnsi="Times New Roman" w:cs="Times New Roman"/>
          <w:szCs w:val="28"/>
        </w:rPr>
        <w:t>Таблица 3</w:t>
      </w:r>
    </w:p>
    <w:p w14:paraId="2BE0F270" w14:textId="77777777" w:rsidR="00523CA7" w:rsidRDefault="00523CA7">
      <w:pPr>
        <w:keepNext/>
        <w:jc w:val="both"/>
        <w:rPr>
          <w:rFonts w:ascii="Times New Roman" w:hAnsi="Times New Roman" w:cs="Times New Roman"/>
          <w:sz w:val="18"/>
          <w:szCs w:val="18"/>
        </w:rPr>
      </w:pPr>
    </w:p>
    <w:tbl>
      <w:tblPr>
        <w:tblStyle w:val="afe"/>
        <w:tblW w:w="9916" w:type="dxa"/>
        <w:tblLayout w:type="fixed"/>
        <w:tblLook w:val="04A0" w:firstRow="1" w:lastRow="0" w:firstColumn="1" w:lastColumn="0" w:noHBand="0" w:noVBand="1"/>
      </w:tblPr>
      <w:tblGrid>
        <w:gridCol w:w="2694"/>
        <w:gridCol w:w="3681"/>
        <w:gridCol w:w="3541"/>
      </w:tblGrid>
      <w:tr w:rsidR="00523CA7" w14:paraId="12FB7124" w14:textId="77777777">
        <w:tc>
          <w:tcPr>
            <w:tcW w:w="2694" w:type="dxa"/>
          </w:tcPr>
          <w:p w14:paraId="6FC16F27" w14:textId="77777777" w:rsidR="00523CA7" w:rsidRDefault="009F0E39">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1" w:type="dxa"/>
          </w:tcPr>
          <w:p w14:paraId="6AD21B69" w14:textId="77777777" w:rsidR="00523CA7" w:rsidRDefault="009F0E39">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197268BC" w14:textId="77777777" w:rsidR="00523CA7" w:rsidRDefault="00523CA7">
            <w:pPr>
              <w:keepNext/>
              <w:widowControl w:val="0"/>
              <w:jc w:val="both"/>
              <w:rPr>
                <w:rFonts w:ascii="Times New Roman" w:hAnsi="Times New Roman" w:cs="Times New Roman"/>
                <w:b/>
                <w:sz w:val="24"/>
              </w:rPr>
            </w:pPr>
          </w:p>
        </w:tc>
        <w:tc>
          <w:tcPr>
            <w:tcW w:w="3541" w:type="dxa"/>
          </w:tcPr>
          <w:p w14:paraId="5528A2D4" w14:textId="77777777" w:rsidR="00523CA7" w:rsidRDefault="009F0E39">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523CA7" w14:paraId="364A5D8D" w14:textId="77777777">
        <w:tc>
          <w:tcPr>
            <w:tcW w:w="2694" w:type="dxa"/>
          </w:tcPr>
          <w:p w14:paraId="5330288D" w14:textId="77777777" w:rsidR="00523CA7" w:rsidRDefault="009F0E3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proofErr w:type="spellStart"/>
            <w:r>
              <w:rPr>
                <w:rStyle w:val="46"/>
                <w:rFonts w:cs="Times New Roman"/>
                <w:spacing w:val="0"/>
                <w:sz w:val="24"/>
                <w:szCs w:val="24"/>
              </w:rPr>
              <w:t>Performance</w:t>
            </w:r>
            <w:proofErr w:type="spellEnd"/>
            <w:r>
              <w:rPr>
                <w:rStyle w:val="46"/>
                <w:rFonts w:eastAsia="Calibri" w:cs="Times New Roman"/>
                <w:spacing w:val="0"/>
                <w:sz w:val="24"/>
                <w:szCs w:val="24"/>
              </w:rPr>
              <w:t xml:space="preserve"> </w:t>
            </w:r>
            <w:proofErr w:type="spellStart"/>
            <w:r>
              <w:rPr>
                <w:rStyle w:val="46"/>
                <w:rFonts w:cs="Times New Roman"/>
                <w:spacing w:val="0"/>
                <w:sz w:val="24"/>
                <w:szCs w:val="24"/>
              </w:rPr>
              <w:t>Management</w:t>
            </w:r>
            <w:proofErr w:type="spellEnd"/>
          </w:p>
        </w:tc>
        <w:tc>
          <w:tcPr>
            <w:tcW w:w="3681" w:type="dxa"/>
          </w:tcPr>
          <w:p w14:paraId="79908515" w14:textId="77777777" w:rsidR="00523CA7" w:rsidRDefault="009F0E39">
            <w:pPr>
              <w:widowControl w:val="0"/>
              <w:rPr>
                <w:rFonts w:ascii="Times New Roman" w:hAnsi="Times New Roman" w:cs="Times New Roman"/>
                <w:sz w:val="24"/>
              </w:rPr>
            </w:pPr>
            <w:r>
              <w:rPr>
                <w:rFonts w:ascii="Times New Roman" w:hAnsi="Times New Roman" w:cs="Times New Roman"/>
                <w:sz w:val="24"/>
              </w:rPr>
              <w:t>Проблема эффективности как важнейшая проблема экономики и менеджмента</w:t>
            </w:r>
          </w:p>
          <w:p w14:paraId="384E6AFE" w14:textId="77777777" w:rsidR="00523CA7" w:rsidRDefault="009F0E39">
            <w:pPr>
              <w:widowControl w:val="0"/>
              <w:rPr>
                <w:rFonts w:ascii="Times New Roman" w:hAnsi="Times New Roman" w:cs="Times New Roman"/>
                <w:sz w:val="24"/>
              </w:rPr>
            </w:pPr>
            <w:r>
              <w:rPr>
                <w:rFonts w:ascii="Times New Roman" w:hAnsi="Times New Roman" w:cs="Times New Roman"/>
                <w:sz w:val="24"/>
              </w:rPr>
              <w:t>Взаимосвязь понятий «эффективность» в смысле результативности (</w:t>
            </w:r>
            <w:proofErr w:type="spellStart"/>
            <w:r>
              <w:rPr>
                <w:rFonts w:ascii="Times New Roman" w:hAnsi="Times New Roman" w:cs="Times New Roman"/>
                <w:sz w:val="24"/>
              </w:rPr>
              <w:t>efficacy</w:t>
            </w:r>
            <w:proofErr w:type="spellEnd"/>
            <w:r>
              <w:rPr>
                <w:rFonts w:ascii="Times New Roman" w:hAnsi="Times New Roman" w:cs="Times New Roman"/>
                <w:sz w:val="24"/>
              </w:rPr>
              <w:t>), «действенность» (</w:t>
            </w:r>
            <w:proofErr w:type="spellStart"/>
            <w:r>
              <w:rPr>
                <w:rFonts w:ascii="Times New Roman" w:hAnsi="Times New Roman" w:cs="Times New Roman"/>
                <w:sz w:val="24"/>
              </w:rPr>
              <w:t>effectiveness</w:t>
            </w:r>
            <w:proofErr w:type="spellEnd"/>
            <w:r>
              <w:rPr>
                <w:rFonts w:ascii="Times New Roman" w:hAnsi="Times New Roman" w:cs="Times New Roman"/>
                <w:sz w:val="24"/>
              </w:rPr>
              <w:t>), «продуктивность / производительность / экономичность (</w:t>
            </w:r>
            <w:proofErr w:type="spellStart"/>
            <w:r>
              <w:rPr>
                <w:rFonts w:ascii="Times New Roman" w:hAnsi="Times New Roman" w:cs="Times New Roman"/>
                <w:sz w:val="24"/>
              </w:rPr>
              <w:t>efficiency</w:t>
            </w:r>
            <w:proofErr w:type="spellEnd"/>
          </w:p>
          <w:p w14:paraId="336B6F8F" w14:textId="77777777" w:rsidR="00523CA7" w:rsidRDefault="00523CA7">
            <w:pPr>
              <w:widowControl w:val="0"/>
              <w:rPr>
                <w:rFonts w:ascii="Times New Roman" w:hAnsi="Times New Roman" w:cs="Times New Roman"/>
                <w:sz w:val="24"/>
              </w:rPr>
            </w:pPr>
          </w:p>
          <w:p w14:paraId="3BA3A042"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1,3,7; раздел 9: 4</w:t>
            </w:r>
          </w:p>
        </w:tc>
        <w:tc>
          <w:tcPr>
            <w:tcW w:w="3541" w:type="dxa"/>
          </w:tcPr>
          <w:p w14:paraId="0F47DF9E"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идентификации финансовых и нефинансовых детерминант эффективности бизнеса.</w:t>
            </w:r>
          </w:p>
          <w:p w14:paraId="535A697E"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эффективности и результативности бизнеса.</w:t>
            </w:r>
          </w:p>
          <w:p w14:paraId="4E8DF059" w14:textId="77777777" w:rsidR="00523CA7" w:rsidRDefault="00523CA7">
            <w:pPr>
              <w:widowControl w:val="0"/>
              <w:ind w:firstLine="3"/>
              <w:outlineLvl w:val="0"/>
              <w:rPr>
                <w:rFonts w:ascii="Times New Roman" w:eastAsia="Arial Unicode MS" w:hAnsi="Times New Roman" w:cs="Times New Roman"/>
                <w:sz w:val="24"/>
                <w:lang w:eastAsia="zh-CN"/>
              </w:rPr>
            </w:pPr>
          </w:p>
        </w:tc>
      </w:tr>
      <w:tr w:rsidR="00523CA7" w14:paraId="6C8955AB" w14:textId="77777777">
        <w:tc>
          <w:tcPr>
            <w:tcW w:w="2694" w:type="dxa"/>
          </w:tcPr>
          <w:p w14:paraId="5DF3AE2E" w14:textId="77777777" w:rsidR="00523CA7" w:rsidRDefault="009F0E3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Тема 2. Научные представления о п</w:t>
            </w:r>
            <w:r>
              <w:rPr>
                <w:rFonts w:cs="Times New Roman"/>
                <w:bCs/>
                <w:spacing w:val="0"/>
                <w:sz w:val="24"/>
                <w:szCs w:val="24"/>
                <w:shd w:val="clear" w:color="auto" w:fill="FFFFFF"/>
              </w:rPr>
              <w:t>ринятии ценовых решений и решений по продуктам в целях управления эффективностью организаций</w:t>
            </w:r>
          </w:p>
        </w:tc>
        <w:tc>
          <w:tcPr>
            <w:tcW w:w="3681" w:type="dxa"/>
          </w:tcPr>
          <w:p w14:paraId="686E113F" w14:textId="77777777" w:rsidR="00523CA7" w:rsidRDefault="009F0E39">
            <w:pPr>
              <w:widowControl w:val="0"/>
              <w:rPr>
                <w:rFonts w:ascii="Times New Roman" w:hAnsi="Times New Roman" w:cs="Times New Roman"/>
                <w:bCs/>
                <w:sz w:val="24"/>
                <w:shd w:val="clear" w:color="auto" w:fill="FFFFFF"/>
              </w:rPr>
            </w:pPr>
            <w:r>
              <w:rPr>
                <w:rFonts w:ascii="Times New Roman" w:hAnsi="Times New Roman" w:cs="Times New Roman"/>
                <w:bCs/>
                <w:sz w:val="24"/>
                <w:shd w:val="clear" w:color="auto" w:fill="FFFFFF"/>
              </w:rPr>
              <w:t>Значение стратегических, нематериальных и нефинансовых суждений в процессе управления эффективностью</w:t>
            </w:r>
          </w:p>
          <w:p w14:paraId="6198855C" w14:textId="77777777" w:rsidR="00523CA7" w:rsidRDefault="009F0E39">
            <w:pPr>
              <w:widowControl w:val="0"/>
              <w:rPr>
                <w:rStyle w:val="46"/>
                <w:rFonts w:cs="Times New Roman"/>
                <w:spacing w:val="0"/>
                <w:sz w:val="24"/>
                <w:szCs w:val="24"/>
              </w:rPr>
            </w:pPr>
            <w:r>
              <w:rPr>
                <w:rFonts w:ascii="Times New Roman" w:hAnsi="Times New Roman" w:cs="Times New Roman"/>
                <w:bCs/>
                <w:sz w:val="24"/>
                <w:shd w:val="clear" w:color="auto" w:fill="FFFFFF"/>
              </w:rPr>
              <w:t xml:space="preserve">Особенности принятия </w:t>
            </w:r>
            <w:r>
              <w:rPr>
                <w:rStyle w:val="46"/>
                <w:rFonts w:cs="Times New Roman"/>
                <w:spacing w:val="0"/>
                <w:sz w:val="24"/>
                <w:szCs w:val="24"/>
              </w:rPr>
              <w:t>ценовых решений и решений по продуктам в целях управления</w:t>
            </w:r>
          </w:p>
          <w:p w14:paraId="334114B5" w14:textId="77777777" w:rsidR="00523CA7" w:rsidRDefault="00523CA7">
            <w:pPr>
              <w:widowControl w:val="0"/>
              <w:rPr>
                <w:rStyle w:val="46"/>
                <w:rFonts w:cs="Times New Roman"/>
                <w:spacing w:val="0"/>
                <w:sz w:val="24"/>
                <w:szCs w:val="24"/>
              </w:rPr>
            </w:pPr>
          </w:p>
          <w:p w14:paraId="62C42803" w14:textId="77777777" w:rsidR="00523CA7" w:rsidRDefault="00523CA7">
            <w:pPr>
              <w:widowControl w:val="0"/>
              <w:rPr>
                <w:rFonts w:ascii="Times New Roman" w:hAnsi="Times New Roman" w:cs="Times New Roman"/>
                <w:sz w:val="24"/>
                <w:shd w:val="clear" w:color="auto" w:fill="FFFFFF"/>
              </w:rPr>
            </w:pPr>
          </w:p>
          <w:p w14:paraId="1A3FE724" w14:textId="77777777" w:rsidR="00523CA7" w:rsidRDefault="009F0E39">
            <w:pPr>
              <w:widowControl w:val="0"/>
              <w:rPr>
                <w:rFonts w:ascii="Times New Roman" w:hAnsi="Times New Roman" w:cs="Times New Roman"/>
                <w:sz w:val="24"/>
                <w:shd w:val="clear" w:color="auto" w:fill="FFFFFF"/>
              </w:rPr>
            </w:pPr>
            <w:r>
              <w:rPr>
                <w:rFonts w:ascii="Times New Roman" w:hAnsi="Times New Roman" w:cs="Times New Roman"/>
                <w:sz w:val="24"/>
              </w:rPr>
              <w:t>рекомендуемые источники: раздел 8: 1,7; раздел 9: 4</w:t>
            </w:r>
          </w:p>
        </w:tc>
        <w:tc>
          <w:tcPr>
            <w:tcW w:w="3541" w:type="dxa"/>
          </w:tcPr>
          <w:p w14:paraId="209300B5"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принятию ценовых решений и решений по продуктам.</w:t>
            </w:r>
          </w:p>
          <w:p w14:paraId="428EF52C"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ценообразованию для целей максимизации</w:t>
            </w:r>
          </w:p>
          <w:p w14:paraId="01607586"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прибыли, ценообразования и финансовым последствиям ценовых стратегий. Командная работа в форме карты идей.</w:t>
            </w:r>
          </w:p>
        </w:tc>
      </w:tr>
      <w:tr w:rsidR="00523CA7" w14:paraId="572729DC" w14:textId="77777777">
        <w:tc>
          <w:tcPr>
            <w:tcW w:w="2694" w:type="dxa"/>
          </w:tcPr>
          <w:p w14:paraId="6BA85F9B"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 xml:space="preserve">Тема 3. Развитие теоретико-методических представлений об </w:t>
            </w:r>
            <w:r>
              <w:rPr>
                <w:rFonts w:ascii="Times New Roman" w:hAnsi="Times New Roman" w:cs="Times New Roman"/>
                <w:bCs/>
                <w:sz w:val="24"/>
                <w:shd w:val="clear" w:color="auto" w:fill="FFFFFF"/>
              </w:rPr>
              <w:t xml:space="preserve">управлении затратами для обеспечения </w:t>
            </w:r>
            <w:r>
              <w:rPr>
                <w:rFonts w:ascii="Times New Roman" w:hAnsi="Times New Roman" w:cs="Times New Roman"/>
                <w:bCs/>
                <w:sz w:val="24"/>
                <w:shd w:val="clear" w:color="auto" w:fill="FFFFFF"/>
              </w:rPr>
              <w:lastRenderedPageBreak/>
              <w:t>конкурентных преимуществ</w:t>
            </w:r>
            <w:r>
              <w:rPr>
                <w:rFonts w:ascii="Times New Roman" w:hAnsi="Times New Roman" w:cs="Times New Roman"/>
                <w:sz w:val="24"/>
                <w:shd w:val="clear" w:color="auto" w:fill="FFFFFF"/>
              </w:rPr>
              <w:t xml:space="preserve"> и повышения эффективности бизнеса</w:t>
            </w:r>
          </w:p>
        </w:tc>
        <w:tc>
          <w:tcPr>
            <w:tcW w:w="3681" w:type="dxa"/>
          </w:tcPr>
          <w:p w14:paraId="3568A47C"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lastRenderedPageBreak/>
              <w:t>Критерии идентификации стратегических видов экономической деятельности, создающих ценность</w:t>
            </w:r>
          </w:p>
          <w:p w14:paraId="0A7B0789"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 xml:space="preserve">Конкурентные преимущества в системе управления </w:t>
            </w:r>
            <w:r>
              <w:rPr>
                <w:rFonts w:ascii="Times New Roman" w:hAnsi="Times New Roman" w:cs="Times New Roman"/>
                <w:bCs/>
                <w:sz w:val="24"/>
              </w:rPr>
              <w:lastRenderedPageBreak/>
              <w:t>организациями</w:t>
            </w:r>
          </w:p>
          <w:p w14:paraId="2CDCC81F" w14:textId="77777777" w:rsidR="00523CA7" w:rsidRDefault="00523CA7">
            <w:pPr>
              <w:widowControl w:val="0"/>
              <w:rPr>
                <w:rFonts w:ascii="Times New Roman" w:eastAsia="Calibri" w:hAnsi="Times New Roman" w:cs="Times New Roman"/>
                <w:sz w:val="24"/>
                <w:lang w:eastAsia="zh-CN"/>
              </w:rPr>
            </w:pPr>
          </w:p>
          <w:p w14:paraId="2CF60D54"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2,4; раздел 9: 1,4</w:t>
            </w:r>
          </w:p>
        </w:tc>
        <w:tc>
          <w:tcPr>
            <w:tcW w:w="3541" w:type="dxa"/>
          </w:tcPr>
          <w:p w14:paraId="766A0E9A"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 xml:space="preserve">Расчетно-аналитические задания по управлению </w:t>
            </w:r>
            <w:r>
              <w:rPr>
                <w:rFonts w:ascii="Times New Roman" w:hAnsi="Times New Roman" w:cs="Times New Roman"/>
                <w:bCs/>
                <w:sz w:val="24"/>
                <w:shd w:val="clear" w:color="auto" w:fill="FFFFFF"/>
              </w:rPr>
              <w:t>затратами для обеспечения конкурентных преимуществ</w:t>
            </w:r>
            <w:r>
              <w:rPr>
                <w:rFonts w:ascii="Times New Roman" w:hAnsi="Times New Roman" w:cs="Times New Roman"/>
                <w:sz w:val="24"/>
                <w:shd w:val="clear" w:color="auto" w:fill="FFFFFF"/>
              </w:rPr>
              <w:t xml:space="preserve"> и повышения эффективности бизнеса</w:t>
            </w:r>
            <w:r>
              <w:rPr>
                <w:rFonts w:ascii="Times New Roman" w:eastAsia="Arial Unicode MS" w:hAnsi="Times New Roman" w:cs="Times New Roman"/>
                <w:sz w:val="24"/>
                <w:lang w:eastAsia="zh-CN"/>
              </w:rPr>
              <w:t>.</w:t>
            </w:r>
          </w:p>
          <w:p w14:paraId="5DBF27E6"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096A896F"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523CA7" w14:paraId="017504B8" w14:textId="77777777">
        <w:tc>
          <w:tcPr>
            <w:tcW w:w="2694" w:type="dxa"/>
          </w:tcPr>
          <w:p w14:paraId="147DC227"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4. Методы у</w:t>
            </w:r>
            <w:r>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681" w:type="dxa"/>
          </w:tcPr>
          <w:p w14:paraId="378E14DB"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Подходы к учёту по центрам ответственности и использованию бюджетов для целей контроля и управления эффективностью. Бюджетирования в организациях. Возможности бюджетирования для повышения эффективности деятельности организаций.</w:t>
            </w:r>
          </w:p>
          <w:p w14:paraId="60C2E25C" w14:textId="77777777" w:rsidR="00523CA7" w:rsidRDefault="00523CA7">
            <w:pPr>
              <w:widowControl w:val="0"/>
              <w:rPr>
                <w:rFonts w:ascii="Times New Roman" w:hAnsi="Times New Roman" w:cs="Times New Roman"/>
                <w:sz w:val="24"/>
              </w:rPr>
            </w:pPr>
          </w:p>
          <w:p w14:paraId="2F72C43B" w14:textId="77777777" w:rsidR="00523CA7" w:rsidRDefault="009F0E39">
            <w:pPr>
              <w:widowControl w:val="0"/>
              <w:rPr>
                <w:rFonts w:ascii="Times New Roman" w:hAnsi="Times New Roman" w:cs="Times New Roman"/>
                <w:sz w:val="24"/>
              </w:rPr>
            </w:pPr>
            <w:r>
              <w:rPr>
                <w:rFonts w:ascii="Times New Roman" w:hAnsi="Times New Roman" w:cs="Times New Roman"/>
                <w:sz w:val="24"/>
              </w:rPr>
              <w:t>рекомендуемые источники: раздел 8: 2,4,8; раздел 9: 1,4</w:t>
            </w:r>
          </w:p>
        </w:tc>
        <w:tc>
          <w:tcPr>
            <w:tcW w:w="3541" w:type="dxa"/>
          </w:tcPr>
          <w:p w14:paraId="60DED8FC"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6037154F"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14:paraId="3C3968C4"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523CA7" w14:paraId="759CF8BB" w14:textId="77777777">
        <w:tc>
          <w:tcPr>
            <w:tcW w:w="2694" w:type="dxa"/>
          </w:tcPr>
          <w:p w14:paraId="0142AE56" w14:textId="77777777" w:rsidR="00523CA7" w:rsidRDefault="009F0E39">
            <w:pPr>
              <w:widowControl w:val="0"/>
              <w:ind w:hanging="4"/>
              <w:jc w:val="both"/>
              <w:rPr>
                <w:rFonts w:ascii="Times New Roman" w:hAnsi="Times New Roman" w:cs="Times New Roman"/>
                <w:bCs/>
                <w:sz w:val="24"/>
                <w:shd w:val="clear" w:color="auto" w:fill="FFFFFF"/>
              </w:rPr>
            </w:pPr>
            <w:r>
              <w:rPr>
                <w:rStyle w:val="46"/>
                <w:rFonts w:cs="Times New Roman"/>
                <w:spacing w:val="0"/>
                <w:sz w:val="24"/>
                <w:szCs w:val="24"/>
              </w:rPr>
              <w:t xml:space="preserve">Тема 5. </w:t>
            </w:r>
            <w:r>
              <w:rPr>
                <w:rFonts w:ascii="Times New Roman" w:hAnsi="Times New Roman" w:cs="Times New Roman"/>
                <w:bCs/>
                <w:sz w:val="24"/>
                <w:shd w:val="clear" w:color="auto" w:fill="FFFFFF"/>
              </w:rPr>
              <w:t>Оценка эффективности деятельности центров ответственности</w:t>
            </w:r>
          </w:p>
          <w:p w14:paraId="7626C227" w14:textId="77777777" w:rsidR="00523CA7" w:rsidRDefault="00523CA7">
            <w:pPr>
              <w:widowControl w:val="0"/>
              <w:rPr>
                <w:rStyle w:val="46"/>
                <w:rFonts w:eastAsiaTheme="minorHAnsi" w:cs="Times New Roman"/>
                <w:spacing w:val="0"/>
                <w:sz w:val="24"/>
                <w:szCs w:val="24"/>
                <w:lang w:eastAsia="en-US"/>
              </w:rPr>
            </w:pPr>
          </w:p>
        </w:tc>
        <w:tc>
          <w:tcPr>
            <w:tcW w:w="3681" w:type="dxa"/>
          </w:tcPr>
          <w:p w14:paraId="47F33E40"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Центры ответственности в организациях.</w:t>
            </w:r>
          </w:p>
          <w:p w14:paraId="59A7F3F1"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 xml:space="preserve">Подходы к оценке эффективности </w:t>
            </w:r>
            <w:r>
              <w:rPr>
                <w:rStyle w:val="46"/>
                <w:rFonts w:eastAsiaTheme="minorHAnsi" w:cs="Times New Roman"/>
                <w:spacing w:val="0"/>
                <w:sz w:val="24"/>
                <w:szCs w:val="24"/>
                <w:lang w:eastAsia="en-US"/>
              </w:rPr>
              <w:t>центров ответственности в организациях.</w:t>
            </w:r>
          </w:p>
          <w:p w14:paraId="1B464476"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Принципы внедрения концепции EVA™ в системы оплаты и вознаграждения персонала при управлении эффективностью бизнеса.</w:t>
            </w:r>
          </w:p>
          <w:p w14:paraId="71BD2986" w14:textId="77777777" w:rsidR="00523CA7" w:rsidRDefault="00523CA7">
            <w:pPr>
              <w:widowControl w:val="0"/>
              <w:rPr>
                <w:rFonts w:ascii="Times New Roman" w:hAnsi="Times New Roman" w:cs="Times New Roman"/>
                <w:bCs/>
                <w:sz w:val="24"/>
              </w:rPr>
            </w:pPr>
          </w:p>
          <w:p w14:paraId="00EEDE8A" w14:textId="77777777" w:rsidR="00523CA7" w:rsidRDefault="009F0E39">
            <w:pPr>
              <w:widowControl w:val="0"/>
              <w:rPr>
                <w:rFonts w:ascii="Times New Roman" w:hAnsi="Times New Roman" w:cs="Times New Roman"/>
                <w:sz w:val="24"/>
              </w:rPr>
            </w:pPr>
            <w:r>
              <w:rPr>
                <w:rFonts w:ascii="Times New Roman" w:hAnsi="Times New Roman" w:cs="Times New Roman"/>
                <w:sz w:val="24"/>
              </w:rPr>
              <w:t>рекомендуемые источники: раздел 8: 2,6,7; раздел 9: 1,2,4</w:t>
            </w:r>
          </w:p>
        </w:tc>
        <w:tc>
          <w:tcPr>
            <w:tcW w:w="3541" w:type="dxa"/>
          </w:tcPr>
          <w:p w14:paraId="66DBF3FA"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1F2B9F3B"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построения систем вознаграждения на основе экономической прибыли.</w:t>
            </w:r>
          </w:p>
          <w:p w14:paraId="67885E77"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523CA7" w14:paraId="4C748A85" w14:textId="77777777">
        <w:tc>
          <w:tcPr>
            <w:tcW w:w="2694" w:type="dxa"/>
          </w:tcPr>
          <w:p w14:paraId="21FF27A7"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6. Развитие теоретико-методических представлений о системе показателей эффективности бизнеса</w:t>
            </w:r>
          </w:p>
        </w:tc>
        <w:tc>
          <w:tcPr>
            <w:tcW w:w="3681" w:type="dxa"/>
          </w:tcPr>
          <w:p w14:paraId="54A105F6" w14:textId="77777777" w:rsidR="00523CA7" w:rsidRDefault="009F0E39">
            <w:pPr>
              <w:widowControl w:val="0"/>
              <w:rPr>
                <w:rStyle w:val="46"/>
                <w:rFonts w:cs="Times New Roman"/>
                <w:spacing w:val="0"/>
                <w:sz w:val="24"/>
                <w:szCs w:val="24"/>
              </w:rPr>
            </w:pPr>
            <w:r>
              <w:rPr>
                <w:rStyle w:val="46"/>
                <w:rFonts w:cs="Times New Roman"/>
                <w:spacing w:val="0"/>
                <w:sz w:val="24"/>
                <w:szCs w:val="24"/>
              </w:rPr>
              <w:t>Показатели эффективности и их особенности.</w:t>
            </w:r>
          </w:p>
          <w:p w14:paraId="406E9578" w14:textId="77777777" w:rsidR="00523CA7" w:rsidRDefault="009F0E39">
            <w:pPr>
              <w:widowControl w:val="0"/>
              <w:rPr>
                <w:rStyle w:val="46"/>
                <w:rFonts w:cs="Times New Roman"/>
                <w:spacing w:val="0"/>
                <w:sz w:val="24"/>
                <w:szCs w:val="24"/>
              </w:rPr>
            </w:pPr>
            <w:r>
              <w:rPr>
                <w:rStyle w:val="46"/>
                <w:rFonts w:cs="Times New Roman"/>
                <w:spacing w:val="0"/>
                <w:sz w:val="24"/>
                <w:szCs w:val="24"/>
              </w:rPr>
              <w:t>Возможности и ограничения при управлении эффективностью бизнеса.</w:t>
            </w:r>
          </w:p>
          <w:p w14:paraId="6D68F408" w14:textId="77777777" w:rsidR="00523CA7" w:rsidRDefault="00523CA7">
            <w:pPr>
              <w:widowControl w:val="0"/>
              <w:rPr>
                <w:rFonts w:ascii="Times New Roman" w:eastAsia="Calibri" w:hAnsi="Times New Roman" w:cs="Times New Roman"/>
                <w:sz w:val="24"/>
                <w:lang w:eastAsia="zh-CN"/>
              </w:rPr>
            </w:pPr>
          </w:p>
          <w:p w14:paraId="6E66D622"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2,7; раздел 9: 2,3,5</w:t>
            </w:r>
          </w:p>
        </w:tc>
        <w:tc>
          <w:tcPr>
            <w:tcW w:w="3541" w:type="dxa"/>
          </w:tcPr>
          <w:p w14:paraId="7A31C086"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61B3BD5A"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бизнеса.</w:t>
            </w:r>
          </w:p>
          <w:p w14:paraId="47741C75"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523CA7" w14:paraId="0A8A5967" w14:textId="77777777">
        <w:tc>
          <w:tcPr>
            <w:tcW w:w="2694" w:type="dxa"/>
          </w:tcPr>
          <w:p w14:paraId="2DF2FE3D"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7. Методические подходы к построению к</w:t>
            </w:r>
            <w:r>
              <w:rPr>
                <w:rFonts w:ascii="Times New Roman" w:hAnsi="Times New Roman" w:cs="Times New Roman"/>
                <w:bCs/>
                <w:sz w:val="24"/>
                <w:shd w:val="clear" w:color="auto" w:fill="FFFFFF"/>
              </w:rPr>
              <w:t>омплексных систем управления эффективностью бизнеса</w:t>
            </w:r>
          </w:p>
        </w:tc>
        <w:tc>
          <w:tcPr>
            <w:tcW w:w="3681" w:type="dxa"/>
          </w:tcPr>
          <w:p w14:paraId="5E102F8B"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Комплексные системы управлению эффективностью бизнеса.</w:t>
            </w:r>
          </w:p>
          <w:p w14:paraId="2DFCC8FB" w14:textId="77777777" w:rsidR="00523CA7" w:rsidRDefault="009F0E39">
            <w:pPr>
              <w:widowControl w:val="0"/>
              <w:rPr>
                <w:rFonts w:ascii="Times New Roman" w:eastAsia="Calibri" w:hAnsi="Times New Roman" w:cs="Times New Roman"/>
                <w:sz w:val="24"/>
                <w:lang w:eastAsia="zh-CN"/>
              </w:rPr>
            </w:pPr>
            <w:r>
              <w:rPr>
                <w:rFonts w:ascii="Times New Roman" w:eastAsia="Calibri" w:hAnsi="Times New Roman" w:cs="Times New Roman"/>
                <w:sz w:val="24"/>
                <w:lang w:eastAsia="zh-CN"/>
              </w:rPr>
              <w:t xml:space="preserve">Возможности и ограничения многопараметрических систем показателей </w:t>
            </w:r>
            <w:r>
              <w:rPr>
                <w:rStyle w:val="46"/>
                <w:rFonts w:eastAsiaTheme="minorHAnsi" w:cs="Times New Roman"/>
                <w:spacing w:val="0"/>
                <w:sz w:val="24"/>
                <w:szCs w:val="24"/>
                <w:lang w:eastAsia="en-US"/>
              </w:rPr>
              <w:t>эффективности бизнеса организаций.</w:t>
            </w:r>
          </w:p>
          <w:p w14:paraId="55B704B9" w14:textId="77777777" w:rsidR="00523CA7" w:rsidRDefault="00523CA7">
            <w:pPr>
              <w:widowControl w:val="0"/>
              <w:rPr>
                <w:rFonts w:ascii="Times New Roman" w:eastAsia="Calibri" w:hAnsi="Times New Roman" w:cs="Times New Roman"/>
                <w:sz w:val="24"/>
                <w:lang w:eastAsia="zh-CN"/>
              </w:rPr>
            </w:pPr>
          </w:p>
          <w:p w14:paraId="693D083E"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2,7,5; раздел 9: 1,4</w:t>
            </w:r>
          </w:p>
        </w:tc>
        <w:tc>
          <w:tcPr>
            <w:tcW w:w="3541" w:type="dxa"/>
          </w:tcPr>
          <w:p w14:paraId="657226F6"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управленческого контроля и бюджетирования.</w:t>
            </w:r>
          </w:p>
          <w:p w14:paraId="674D8F8B"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разработки комплексных </w:t>
            </w:r>
            <w:r>
              <w:rPr>
                <w:rFonts w:ascii="Times New Roman" w:eastAsia="Arial Unicode MS" w:hAnsi="Times New Roman" w:cs="Times New Roman"/>
                <w:sz w:val="24"/>
                <w:lang w:eastAsia="zh-CN"/>
              </w:rPr>
              <w:lastRenderedPageBreak/>
              <w:t>систем управления эффективностью бизнеса.</w:t>
            </w:r>
          </w:p>
          <w:p w14:paraId="2588C215"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523CA7" w14:paraId="6CA4E339" w14:textId="77777777">
        <w:tc>
          <w:tcPr>
            <w:tcW w:w="2694" w:type="dxa"/>
          </w:tcPr>
          <w:p w14:paraId="7894799D"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lastRenderedPageBreak/>
              <w:t>Тема 8. Методика и особенности ц</w:t>
            </w:r>
            <w:r>
              <w:rPr>
                <w:rFonts w:ascii="Times New Roman" w:hAnsi="Times New Roman" w:cs="Times New Roman"/>
                <w:bCs/>
                <w:sz w:val="24"/>
                <w:shd w:val="clear" w:color="auto" w:fill="FFFFFF"/>
              </w:rPr>
              <w:t>енностно-ориентированного управления организацией</w:t>
            </w:r>
          </w:p>
        </w:tc>
        <w:tc>
          <w:tcPr>
            <w:tcW w:w="3681" w:type="dxa"/>
          </w:tcPr>
          <w:p w14:paraId="730A7AE3"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Ключевые показатели корпоративного менеджмента и их влияние на рост стоимости организаций.</w:t>
            </w:r>
          </w:p>
          <w:p w14:paraId="7419443B" w14:textId="77777777" w:rsidR="00523CA7" w:rsidRDefault="009F0E39">
            <w:pPr>
              <w:widowControl w:val="0"/>
              <w:rPr>
                <w:rFonts w:ascii="Times New Roman" w:hAnsi="Times New Roman" w:cs="Times New Roman"/>
                <w:bCs/>
                <w:sz w:val="24"/>
              </w:rPr>
            </w:pPr>
            <w:r>
              <w:rPr>
                <w:rFonts w:ascii="Times New Roman" w:hAnsi="Times New Roman" w:cs="Times New Roman"/>
                <w:bCs/>
                <w:sz w:val="24"/>
              </w:rPr>
              <w:t>Актуальные проблемы оценки стоимости организации.</w:t>
            </w:r>
          </w:p>
          <w:p w14:paraId="085B8FB0" w14:textId="77777777" w:rsidR="00523CA7" w:rsidRDefault="00523CA7">
            <w:pPr>
              <w:widowControl w:val="0"/>
              <w:rPr>
                <w:rFonts w:ascii="Times New Roman" w:eastAsia="Calibri" w:hAnsi="Times New Roman" w:cs="Times New Roman"/>
                <w:sz w:val="24"/>
                <w:lang w:eastAsia="zh-CN"/>
              </w:rPr>
            </w:pPr>
          </w:p>
          <w:p w14:paraId="3BA3F6FB"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1,5; раздел 9: 2,3,4</w:t>
            </w:r>
          </w:p>
        </w:tc>
        <w:tc>
          <w:tcPr>
            <w:tcW w:w="3541" w:type="dxa"/>
          </w:tcPr>
          <w:p w14:paraId="1C46BCD3"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60C6A29F"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постановки комплексных систем управления эффективностью бизнеса</w:t>
            </w:r>
            <w:r>
              <w:rPr>
                <w:rFonts w:ascii="Times New Roman" w:eastAsia="Arial Unicode MS" w:hAnsi="Times New Roman" w:cs="Times New Roman"/>
                <w:sz w:val="24"/>
                <w:lang w:eastAsia="zh-CN"/>
              </w:rPr>
              <w:t>.</w:t>
            </w:r>
          </w:p>
          <w:p w14:paraId="3F59A1E7" w14:textId="77777777" w:rsidR="00523CA7" w:rsidRDefault="009F0E39">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«Дебаты». Обсуждение подготовленных студентами презентаций.</w:t>
            </w:r>
          </w:p>
        </w:tc>
      </w:tr>
    </w:tbl>
    <w:p w14:paraId="0CADE66A" w14:textId="77777777" w:rsidR="00523CA7" w:rsidRDefault="00523CA7">
      <w:pPr>
        <w:spacing w:line="360" w:lineRule="auto"/>
        <w:ind w:firstLine="709"/>
        <w:contextualSpacing/>
        <w:jc w:val="both"/>
        <w:rPr>
          <w:rFonts w:ascii="Times New Roman" w:hAnsi="Times New Roman" w:cs="Times New Roman"/>
          <w:b/>
          <w:szCs w:val="28"/>
        </w:rPr>
      </w:pPr>
    </w:p>
    <w:p w14:paraId="066D28C8" w14:textId="77777777" w:rsidR="00523CA7" w:rsidRDefault="009F0E3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4C243F2" w14:textId="77777777" w:rsidR="00523CA7" w:rsidRDefault="009F0E3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4BB552BC" w14:textId="77777777" w:rsidR="00523CA7" w:rsidRDefault="009F0E39">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900"/>
        <w:gridCol w:w="3379"/>
      </w:tblGrid>
      <w:tr w:rsidR="00523CA7" w14:paraId="40D455BE"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633DC81" w14:textId="77777777" w:rsidR="00523CA7" w:rsidRDefault="009F0E39">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0E9EEB0D" w14:textId="77777777" w:rsidR="00523CA7" w:rsidRDefault="009F0E39">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2" w:type="dxa"/>
            <w:tcBorders>
              <w:top w:val="single" w:sz="4" w:space="0" w:color="000000"/>
              <w:left w:val="single" w:sz="4" w:space="0" w:color="000000"/>
              <w:bottom w:val="single" w:sz="4" w:space="0" w:color="000000"/>
              <w:right w:val="single" w:sz="4" w:space="0" w:color="000000"/>
            </w:tcBorders>
          </w:tcPr>
          <w:p w14:paraId="01AC0F51" w14:textId="77777777" w:rsidR="00523CA7" w:rsidRDefault="009F0E39">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523CA7" w14:paraId="4DCD7D54"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CEA2029" w14:textId="77777777" w:rsidR="00523CA7" w:rsidRDefault="009F0E3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 xml:space="preserve">Тема 1. Теоретические представления об эффективности и результативности бизнеса. Основы концепции </w:t>
            </w:r>
            <w:proofErr w:type="spellStart"/>
            <w:r>
              <w:rPr>
                <w:rStyle w:val="46"/>
                <w:rFonts w:cs="Times New Roman"/>
                <w:spacing w:val="0"/>
                <w:sz w:val="24"/>
                <w:szCs w:val="24"/>
              </w:rPr>
              <w:t>Performance</w:t>
            </w:r>
            <w:proofErr w:type="spellEnd"/>
            <w:r>
              <w:rPr>
                <w:rStyle w:val="46"/>
                <w:rFonts w:eastAsia="Calibri" w:cs="Times New Roman"/>
                <w:spacing w:val="0"/>
                <w:sz w:val="24"/>
                <w:szCs w:val="24"/>
              </w:rPr>
              <w:t xml:space="preserve"> </w:t>
            </w:r>
            <w:proofErr w:type="spellStart"/>
            <w:r>
              <w:rPr>
                <w:rStyle w:val="46"/>
                <w:rFonts w:cs="Times New Roman"/>
                <w:spacing w:val="0"/>
                <w:sz w:val="24"/>
                <w:szCs w:val="24"/>
              </w:rPr>
              <w:t>Management</w:t>
            </w:r>
            <w:proofErr w:type="spellEnd"/>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2CE08FF9" w14:textId="77777777" w:rsidR="00523CA7" w:rsidRDefault="009F0E39">
            <w:pPr>
              <w:widowControl w:val="0"/>
              <w:rPr>
                <w:rFonts w:ascii="Times New Roman" w:hAnsi="Times New Roman" w:cs="Times New Roman"/>
                <w:sz w:val="24"/>
              </w:rPr>
            </w:pPr>
            <w:r>
              <w:rPr>
                <w:rFonts w:ascii="Times New Roman" w:hAnsi="Times New Roman" w:cs="Times New Roman"/>
                <w:sz w:val="24"/>
              </w:rPr>
              <w:t>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w:t>
            </w:r>
          </w:p>
          <w:p w14:paraId="3E001D72"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sz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25767E06" w14:textId="77777777" w:rsidR="00523CA7" w:rsidRDefault="009F0E39">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523CA7" w14:paraId="611C627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5F4DCE7D" w14:textId="77777777" w:rsidR="00523CA7" w:rsidRDefault="009F0E39">
            <w:pPr>
              <w:pStyle w:val="63"/>
              <w:widowControl w:val="0"/>
              <w:shd w:val="clear" w:color="auto" w:fill="auto"/>
              <w:spacing w:before="0" w:after="0" w:line="240" w:lineRule="auto"/>
              <w:ind w:right="-1"/>
              <w:rPr>
                <w:rStyle w:val="46"/>
                <w:rFonts w:cs="Times New Roman"/>
                <w:spacing w:val="0"/>
                <w:sz w:val="24"/>
                <w:szCs w:val="24"/>
              </w:rPr>
            </w:pPr>
            <w:r>
              <w:rPr>
                <w:rStyle w:val="46"/>
                <w:rFonts w:cs="Times New Roman"/>
                <w:spacing w:val="0"/>
                <w:sz w:val="24"/>
                <w:szCs w:val="24"/>
              </w:rPr>
              <w:t>Тема 2. Научные представления о п</w:t>
            </w:r>
            <w:r>
              <w:rPr>
                <w:rFonts w:cs="Times New Roman"/>
                <w:bCs/>
                <w:spacing w:val="0"/>
                <w:sz w:val="24"/>
                <w:szCs w:val="24"/>
                <w:shd w:val="clear" w:color="auto" w:fill="FFFFFF"/>
              </w:rPr>
              <w:t>ринятии ценовых решений и решений по продуктам в целях управления эффективностью организаций</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46F77C7C" w14:textId="77777777" w:rsidR="00523CA7" w:rsidRDefault="009F0E39">
            <w:pPr>
              <w:widowControl w:val="0"/>
              <w:rPr>
                <w:rFonts w:ascii="Times New Roman" w:hAnsi="Times New Roman" w:cs="Times New Roman"/>
                <w:sz w:val="24"/>
              </w:rPr>
            </w:pPr>
            <w:r>
              <w:rPr>
                <w:rFonts w:ascii="Times New Roman" w:hAnsi="Times New Roman" w:cs="Times New Roman"/>
                <w:bCs/>
                <w:sz w:val="24"/>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Методические основы исследования безубыточности ассортиментного ряда организации </w:t>
            </w:r>
            <w:r>
              <w:rPr>
                <w:rFonts w:ascii="Times New Roman" w:hAnsi="Times New Roman" w:cs="Times New Roman"/>
                <w:bCs/>
                <w:sz w:val="24"/>
                <w:shd w:val="clear" w:color="auto" w:fill="FFFFFF"/>
              </w:rPr>
              <w:lastRenderedPageBreak/>
              <w:t>при управлении ее эффективностью. 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исследование чувствительности моделей принятия решений, на основе соотношения «затраты-объём-</w:t>
            </w:r>
            <w:proofErr w:type="spellStart"/>
            <w:r>
              <w:rPr>
                <w:rFonts w:ascii="Times New Roman" w:hAnsi="Times New Roman" w:cs="Times New Roman"/>
                <w:bCs/>
                <w:sz w:val="24"/>
                <w:shd w:val="clear" w:color="auto" w:fill="FFFFFF"/>
              </w:rPr>
              <w:t>прибыль</w:t>
            </w:r>
            <w:proofErr w:type="gramStart"/>
            <w:r>
              <w:rPr>
                <w:rFonts w:ascii="Times New Roman" w:hAnsi="Times New Roman" w:cs="Times New Roman"/>
                <w:bCs/>
                <w:sz w:val="24"/>
                <w:shd w:val="clear" w:color="auto" w:fill="FFFFFF"/>
              </w:rPr>
              <w:t>».Методические</w:t>
            </w:r>
            <w:proofErr w:type="spellEnd"/>
            <w:proofErr w:type="gramEnd"/>
            <w:r>
              <w:rPr>
                <w:rFonts w:ascii="Times New Roman" w:hAnsi="Times New Roman" w:cs="Times New Roman"/>
                <w:bCs/>
                <w:sz w:val="24"/>
                <w:shd w:val="clear" w:color="auto" w:fill="FFFFFF"/>
              </w:rPr>
              <w:t xml:space="preserve"> аспекты принятия решений по ценообразованию для целей максимизации прибыли на рынках несовершенной конкуренции. Ценообразование и финансовые последствия ценовых стратегий.</w:t>
            </w:r>
          </w:p>
          <w:p w14:paraId="1F6F6A2E"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b/>
                <w:bCs/>
                <w:sz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104924FB" w14:textId="77777777" w:rsidR="00523CA7" w:rsidRDefault="009F0E39">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r>
              <w:rPr>
                <w:rFonts w:ascii="Times New Roman" w:hAnsi="Times New Roman" w:cs="Times New Roman"/>
                <w:sz w:val="24"/>
              </w:rPr>
              <w:lastRenderedPageBreak/>
              <w:t>Составление обобщающей таблицы по теме. Разработка графологической структуры. Формирование информационного блока.</w:t>
            </w:r>
          </w:p>
        </w:tc>
      </w:tr>
      <w:tr w:rsidR="00523CA7" w14:paraId="3EDC8D1F"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8FB1CD2"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 xml:space="preserve">Тема 3. Развитие теоретико-методических представлений об </w:t>
            </w:r>
            <w:r>
              <w:rPr>
                <w:rFonts w:ascii="Times New Roman" w:hAnsi="Times New Roman" w:cs="Times New Roman"/>
                <w:bCs/>
                <w:sz w:val="24"/>
                <w:shd w:val="clear" w:color="auto" w:fill="FFFFFF"/>
              </w:rPr>
              <w:t>управлении затратами для обеспечения конкурентных преимуществ</w:t>
            </w:r>
            <w:r>
              <w:rPr>
                <w:rFonts w:ascii="Times New Roman" w:hAnsi="Times New Roman" w:cs="Times New Roman"/>
                <w:sz w:val="24"/>
                <w:shd w:val="clear" w:color="auto" w:fill="FFFFFF"/>
              </w:rPr>
              <w:t xml:space="preserve"> и повышения эффективности бизнеса</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748D5BBC" w14:textId="77777777" w:rsidR="00523CA7" w:rsidRDefault="009F0E39">
            <w:pPr>
              <w:widowControl w:val="0"/>
              <w:rPr>
                <w:rFonts w:ascii="Times New Roman" w:hAnsi="Times New Roman" w:cs="Times New Roman"/>
                <w:sz w:val="24"/>
                <w:shd w:val="clear" w:color="auto" w:fill="FFFFFF"/>
              </w:rPr>
            </w:pPr>
            <w:r>
              <w:rPr>
                <w:rFonts w:ascii="Times New Roman" w:hAnsi="Times New Roman" w:cs="Times New Roman"/>
                <w:bCs/>
                <w:sz w:val="24"/>
              </w:rPr>
              <w:t xml:space="preserve">Выявление </w:t>
            </w:r>
            <w:proofErr w:type="spellStart"/>
            <w:r>
              <w:rPr>
                <w:rFonts w:ascii="Times New Roman" w:hAnsi="Times New Roman" w:cs="Times New Roman"/>
                <w:bCs/>
                <w:sz w:val="24"/>
              </w:rPr>
              <w:t>затратообразующих</w:t>
            </w:r>
            <w:proofErr w:type="spellEnd"/>
            <w:r>
              <w:rPr>
                <w:rFonts w:ascii="Times New Roman" w:hAnsi="Times New Roman" w:cs="Times New Roman"/>
                <w:bCs/>
                <w:sz w:val="24"/>
              </w:rPr>
              <w:t xml:space="preserve">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w:t>
            </w:r>
            <w:proofErr w:type="spellStart"/>
            <w:r>
              <w:rPr>
                <w:rFonts w:ascii="Times New Roman" w:hAnsi="Times New Roman" w:cs="Times New Roman"/>
                <w:bCs/>
                <w:sz w:val="24"/>
              </w:rPr>
              <w:t>затратообразующими</w:t>
            </w:r>
            <w:proofErr w:type="spellEnd"/>
            <w:r>
              <w:rPr>
                <w:rFonts w:ascii="Times New Roman" w:hAnsi="Times New Roman" w:cs="Times New Roman"/>
                <w:bCs/>
                <w:sz w:val="24"/>
              </w:rPr>
              <w:t xml:space="preserve"> факторами или путем реконфигурации цепочки </w:t>
            </w:r>
            <w:proofErr w:type="spellStart"/>
            <w:proofErr w:type="gramStart"/>
            <w:r>
              <w:rPr>
                <w:rFonts w:ascii="Times New Roman" w:hAnsi="Times New Roman" w:cs="Times New Roman"/>
                <w:bCs/>
                <w:sz w:val="24"/>
              </w:rPr>
              <w:t>ценностей.Перевод</w:t>
            </w:r>
            <w:proofErr w:type="spellEnd"/>
            <w:proofErr w:type="gramEnd"/>
            <w:r>
              <w:rPr>
                <w:rFonts w:ascii="Times New Roman" w:hAnsi="Times New Roman" w:cs="Times New Roman"/>
                <w:bCs/>
                <w:sz w:val="24"/>
              </w:rPr>
              <w:t xml:space="preserve"> производственных операций на аутсорсинг в страны с переходной экономикой и развивающиеся страны для повышения эффективности бизнеса.</w:t>
            </w:r>
          </w:p>
          <w:p w14:paraId="6E052505"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bCs/>
                <w:sz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566A160B" w14:textId="77777777" w:rsidR="00523CA7" w:rsidRDefault="009F0E39">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523CA7" w14:paraId="0AD6ED0A"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E1EB208"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4. Методы у</w:t>
            </w:r>
            <w:r>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6AA0B997" w14:textId="77777777" w:rsidR="00523CA7" w:rsidRDefault="009F0E39">
            <w:pPr>
              <w:widowControl w:val="0"/>
              <w:rPr>
                <w:rFonts w:ascii="Times New Roman" w:hAnsi="Times New Roman" w:cs="Times New Roman"/>
                <w:sz w:val="24"/>
              </w:rPr>
            </w:pPr>
            <w:r>
              <w:rPr>
                <w:rFonts w:ascii="Times New Roman" w:hAnsi="Times New Roman" w:cs="Times New Roman"/>
                <w:bCs/>
                <w:sz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w:t>
            </w:r>
            <w:proofErr w:type="spellStart"/>
            <w:r>
              <w:rPr>
                <w:rFonts w:ascii="Times New Roman" w:hAnsi="Times New Roman" w:cs="Times New Roman"/>
                <w:bCs/>
                <w:sz w:val="24"/>
              </w:rPr>
              <w:t>balancedscorecard</w:t>
            </w:r>
            <w:proofErr w:type="spellEnd"/>
            <w:r>
              <w:rPr>
                <w:rFonts w:ascii="Times New Roman" w:hAnsi="Times New Roman" w:cs="Times New Roman"/>
                <w:bCs/>
                <w:sz w:val="24"/>
              </w:rPr>
              <w:t xml:space="preserve">) и методов </w:t>
            </w:r>
            <w:r>
              <w:rPr>
                <w:rFonts w:ascii="Times New Roman" w:hAnsi="Times New Roman" w:cs="Times New Roman"/>
                <w:bCs/>
                <w:sz w:val="24"/>
              </w:rPr>
              <w:lastRenderedPageBreak/>
              <w:t>«</w:t>
            </w:r>
            <w:proofErr w:type="spellStart"/>
            <w:r>
              <w:rPr>
                <w:rFonts w:ascii="Times New Roman" w:hAnsi="Times New Roman" w:cs="Times New Roman"/>
                <w:bCs/>
                <w:sz w:val="24"/>
              </w:rPr>
              <w:t>безбюджетного</w:t>
            </w:r>
            <w:proofErr w:type="spellEnd"/>
            <w:r>
              <w:rPr>
                <w:rFonts w:ascii="Times New Roman" w:hAnsi="Times New Roman" w:cs="Times New Roman"/>
                <w:bCs/>
                <w:sz w:val="24"/>
              </w:rPr>
              <w:t xml:space="preserve"> управления» (</w:t>
            </w:r>
            <w:proofErr w:type="spellStart"/>
            <w:r>
              <w:rPr>
                <w:rFonts w:ascii="Times New Roman" w:hAnsi="Times New Roman" w:cs="Times New Roman"/>
                <w:bCs/>
                <w:sz w:val="24"/>
              </w:rPr>
              <w:t>beyondbudgeting</w:t>
            </w:r>
            <w:proofErr w:type="spellEnd"/>
            <w:r>
              <w:rPr>
                <w:rFonts w:ascii="Times New Roman" w:hAnsi="Times New Roman" w:cs="Times New Roman"/>
                <w:bCs/>
                <w:sz w:val="24"/>
              </w:rPr>
              <w:t>).</w:t>
            </w:r>
          </w:p>
          <w:p w14:paraId="32FCCA25" w14:textId="77777777" w:rsidR="00523CA7" w:rsidRDefault="009F0E39">
            <w:pPr>
              <w:widowControl w:val="0"/>
              <w:rPr>
                <w:rFonts w:ascii="Times New Roman" w:eastAsia="Calibri" w:hAnsi="Times New Roman" w:cs="Times New Roman"/>
                <w:sz w:val="24"/>
                <w:lang w:eastAsia="zh-CN"/>
              </w:rPr>
            </w:pPr>
            <w:r>
              <w:rPr>
                <w:rFonts w:ascii="Times New Roman" w:hAnsi="Times New Roman" w:cs="Times New Roman"/>
                <w:bCs/>
                <w:sz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26E3C3B0" w14:textId="77777777" w:rsidR="00523CA7" w:rsidRDefault="009F0E39">
            <w:pPr>
              <w:widowControl w:val="0"/>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w:t>
            </w:r>
            <w:r>
              <w:rPr>
                <w:rFonts w:ascii="Times New Roman" w:hAnsi="Times New Roman" w:cs="Times New Roman"/>
                <w:sz w:val="24"/>
              </w:rPr>
              <w:lastRenderedPageBreak/>
              <w:t>Формирование информационного блока.</w:t>
            </w:r>
          </w:p>
        </w:tc>
      </w:tr>
      <w:tr w:rsidR="00523CA7" w14:paraId="6E2E5200"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725051A7" w14:textId="77777777" w:rsidR="00523CA7" w:rsidRDefault="009F0E39">
            <w:pPr>
              <w:widowControl w:val="0"/>
              <w:ind w:hanging="4"/>
              <w:jc w:val="both"/>
              <w:rPr>
                <w:rFonts w:ascii="Times New Roman" w:hAnsi="Times New Roman" w:cs="Times New Roman"/>
                <w:bCs/>
                <w:sz w:val="24"/>
                <w:shd w:val="clear" w:color="auto" w:fill="FFFFFF"/>
              </w:rPr>
            </w:pPr>
            <w:r>
              <w:rPr>
                <w:rStyle w:val="46"/>
                <w:rFonts w:cs="Times New Roman"/>
                <w:spacing w:val="0"/>
                <w:sz w:val="24"/>
                <w:szCs w:val="24"/>
              </w:rPr>
              <w:lastRenderedPageBreak/>
              <w:t xml:space="preserve">Тема 5. </w:t>
            </w:r>
            <w:r>
              <w:rPr>
                <w:rFonts w:ascii="Times New Roman" w:hAnsi="Times New Roman" w:cs="Times New Roman"/>
                <w:bCs/>
                <w:sz w:val="24"/>
                <w:shd w:val="clear" w:color="auto" w:fill="FFFFFF"/>
              </w:rPr>
              <w:t>Оценка эффективности деятельности центров ответственности</w:t>
            </w:r>
          </w:p>
          <w:p w14:paraId="0E595647" w14:textId="77777777" w:rsidR="00523CA7" w:rsidRDefault="00523CA7">
            <w:pPr>
              <w:widowControl w:val="0"/>
              <w:rPr>
                <w:rStyle w:val="46"/>
                <w:rFonts w:eastAsiaTheme="minorHAnsi" w:cs="Times New Roman"/>
                <w:spacing w:val="0"/>
                <w:sz w:val="24"/>
                <w:szCs w:val="24"/>
                <w:lang w:eastAsia="en-US"/>
              </w:rPr>
            </w:pP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144F96C5" w14:textId="77777777" w:rsidR="00523CA7" w:rsidRDefault="009F0E39">
            <w:pPr>
              <w:widowControl w:val="0"/>
              <w:rPr>
                <w:rStyle w:val="46"/>
                <w:rFonts w:cs="Times New Roman"/>
                <w:spacing w:val="0"/>
                <w:sz w:val="24"/>
                <w:szCs w:val="24"/>
              </w:rPr>
            </w:pPr>
            <w:r>
              <w:rPr>
                <w:rFonts w:ascii="Times New Roman" w:hAnsi="Times New Roman" w:cs="Times New Roman"/>
                <w:bCs/>
                <w:sz w:val="24"/>
              </w:rPr>
              <w:t>Поведенческие последствия контроля и управления эффективностью. Теория трансфертного ценообразования. Использование трансфертных цен, основанных на договорённостях, рыночной стоимости, переменных затратах, методе «затраты +». «Двойные» трансфертные цены и единовременные выплаты.</w:t>
            </w:r>
          </w:p>
          <w:p w14:paraId="4C57C727" w14:textId="77777777" w:rsidR="00523CA7" w:rsidRDefault="009F0E39">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5E7FF6DD" w14:textId="77777777" w:rsidR="00523CA7" w:rsidRDefault="009F0E39">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523CA7" w14:paraId="08079947"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020CC26A"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6. Развитие теоретико-методических представлений о системе показателей эффективности бизнеса</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3E8B0C16" w14:textId="77777777" w:rsidR="00523CA7" w:rsidRDefault="009F0E39">
            <w:pPr>
              <w:widowControl w:val="0"/>
              <w:rPr>
                <w:rStyle w:val="46"/>
                <w:rFonts w:cs="Times New Roman"/>
                <w:spacing w:val="0"/>
                <w:sz w:val="24"/>
                <w:szCs w:val="24"/>
              </w:rPr>
            </w:pPr>
            <w:r>
              <w:rPr>
                <w:rFonts w:ascii="Times New Roman" w:hAnsi="Times New Roman" w:cs="Times New Roman"/>
                <w:bCs/>
                <w:sz w:val="24"/>
              </w:rPr>
              <w:t>Клиентские показатели эффективности, их особенности, 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p w14:paraId="775B8EF1" w14:textId="77777777" w:rsidR="00523CA7" w:rsidRDefault="009F0E39">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0E87BA6D" w14:textId="77777777" w:rsidR="00523CA7" w:rsidRDefault="009F0E39">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523CA7" w14:paraId="529C33D7"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68FFCAE"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7. Методические подходы к построению к</w:t>
            </w:r>
            <w:r>
              <w:rPr>
                <w:rFonts w:ascii="Times New Roman" w:hAnsi="Times New Roman" w:cs="Times New Roman"/>
                <w:bCs/>
                <w:sz w:val="24"/>
                <w:shd w:val="clear" w:color="auto" w:fill="FFFFFF"/>
              </w:rPr>
              <w:t>омплексных систем управления эффективностью бизнеса</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7CDD686A" w14:textId="77777777" w:rsidR="00523CA7" w:rsidRDefault="009F0E39">
            <w:pPr>
              <w:widowControl w:val="0"/>
              <w:rPr>
                <w:rStyle w:val="46"/>
                <w:rFonts w:cs="Times New Roman"/>
                <w:spacing w:val="0"/>
                <w:sz w:val="24"/>
                <w:szCs w:val="24"/>
              </w:rPr>
            </w:pPr>
            <w:r>
              <w:rPr>
                <w:rFonts w:ascii="Times New Roman" w:hAnsi="Times New Roman" w:cs="Times New Roman"/>
                <w:bCs/>
                <w:sz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w:t>
            </w:r>
            <w:proofErr w:type="spellStart"/>
            <w:r>
              <w:rPr>
                <w:rFonts w:ascii="Times New Roman" w:hAnsi="Times New Roman" w:cs="Times New Roman"/>
                <w:bCs/>
                <w:sz w:val="24"/>
              </w:rPr>
              <w:t>Мейселя</w:t>
            </w:r>
            <w:proofErr w:type="spellEnd"/>
            <w:r>
              <w:rPr>
                <w:rFonts w:ascii="Times New Roman" w:hAnsi="Times New Roman" w:cs="Times New Roman"/>
                <w:bCs/>
                <w:sz w:val="24"/>
              </w:rPr>
              <w:t xml:space="preserve">. Пирамида эффективности деятельности компании </w:t>
            </w:r>
            <w:proofErr w:type="spellStart"/>
            <w:r>
              <w:rPr>
                <w:rFonts w:ascii="Times New Roman" w:hAnsi="Times New Roman" w:cs="Times New Roman"/>
                <w:bCs/>
                <w:sz w:val="24"/>
              </w:rPr>
              <w:t>МакНейра</w:t>
            </w:r>
            <w:proofErr w:type="spellEnd"/>
            <w:r>
              <w:rPr>
                <w:rFonts w:ascii="Times New Roman" w:hAnsi="Times New Roman" w:cs="Times New Roman"/>
                <w:bCs/>
                <w:sz w:val="24"/>
              </w:rPr>
              <w:t xml:space="preserve">-Ланча-Кросса. Модель оценки эффективности деятельности и роста EP2M Адамса-Робертса. </w:t>
            </w:r>
            <w:r>
              <w:rPr>
                <w:rFonts w:ascii="Times New Roman" w:hAnsi="Times New Roman" w:cs="Times New Roman"/>
                <w:bCs/>
                <w:sz w:val="24"/>
              </w:rPr>
              <w:lastRenderedPageBreak/>
              <w:t xml:space="preserve">Универсальная система показателей деятельности </w:t>
            </w:r>
            <w:proofErr w:type="spellStart"/>
            <w:r>
              <w:rPr>
                <w:rFonts w:ascii="Times New Roman" w:hAnsi="Times New Roman" w:cs="Times New Roman"/>
                <w:bCs/>
                <w:sz w:val="24"/>
              </w:rPr>
              <w:t>Рамперсада</w:t>
            </w:r>
            <w:proofErr w:type="spellEnd"/>
            <w:r>
              <w:rPr>
                <w:rFonts w:ascii="Times New Roman" w:hAnsi="Times New Roman" w:cs="Times New Roman"/>
                <w:bCs/>
                <w:sz w:val="24"/>
              </w:rPr>
              <w:t>.</w:t>
            </w:r>
          </w:p>
          <w:p w14:paraId="54FB961B" w14:textId="77777777" w:rsidR="00523CA7" w:rsidRDefault="009F0E39">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52BA5D5A" w14:textId="77777777" w:rsidR="00523CA7" w:rsidRDefault="009F0E39">
            <w:pPr>
              <w:widowControl w:val="0"/>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523CA7" w14:paraId="5B6C967B"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4D7D9965" w14:textId="77777777" w:rsidR="00523CA7" w:rsidRDefault="009F0E39">
            <w:pPr>
              <w:widowControl w:val="0"/>
              <w:rPr>
                <w:rStyle w:val="46"/>
                <w:rFonts w:eastAsiaTheme="minorHAnsi" w:cs="Times New Roman"/>
                <w:spacing w:val="0"/>
                <w:sz w:val="24"/>
                <w:szCs w:val="24"/>
                <w:lang w:eastAsia="en-US"/>
              </w:rPr>
            </w:pPr>
            <w:r>
              <w:rPr>
                <w:rStyle w:val="46"/>
                <w:rFonts w:cs="Times New Roman"/>
                <w:spacing w:val="0"/>
                <w:sz w:val="24"/>
                <w:szCs w:val="24"/>
              </w:rPr>
              <w:t>Тема 8. Методика и особенности ц</w:t>
            </w:r>
            <w:r>
              <w:rPr>
                <w:rFonts w:ascii="Times New Roman" w:hAnsi="Times New Roman" w:cs="Times New Roman"/>
                <w:bCs/>
                <w:sz w:val="24"/>
                <w:shd w:val="clear" w:color="auto" w:fill="FFFFFF"/>
              </w:rPr>
              <w:t>енностно-ориентированного управления организацией</w:t>
            </w:r>
          </w:p>
        </w:tc>
        <w:tc>
          <w:tcPr>
            <w:tcW w:w="3904" w:type="dxa"/>
            <w:tcBorders>
              <w:top w:val="single" w:sz="4" w:space="0" w:color="000000"/>
              <w:left w:val="single" w:sz="4" w:space="0" w:color="000000"/>
              <w:bottom w:val="single" w:sz="4" w:space="0" w:color="000000"/>
              <w:right w:val="single" w:sz="4" w:space="0" w:color="000000"/>
            </w:tcBorders>
            <w:shd w:val="clear" w:color="auto" w:fill="auto"/>
          </w:tcPr>
          <w:p w14:paraId="66728CCF" w14:textId="77777777" w:rsidR="00523CA7" w:rsidRDefault="009F0E39">
            <w:pPr>
              <w:widowControl w:val="0"/>
              <w:rPr>
                <w:rStyle w:val="46"/>
                <w:rFonts w:cs="Times New Roman"/>
                <w:spacing w:val="0"/>
                <w:sz w:val="24"/>
                <w:szCs w:val="24"/>
              </w:rPr>
            </w:pPr>
            <w:r>
              <w:rPr>
                <w:rFonts w:ascii="Times New Roman" w:hAnsi="Times New Roman" w:cs="Times New Roman"/>
                <w:bCs/>
                <w:sz w:val="24"/>
              </w:rPr>
              <w:t xml:space="preserve">Сравнительный анализ эффективности индикаторов создания </w:t>
            </w:r>
            <w:proofErr w:type="spellStart"/>
            <w:proofErr w:type="gramStart"/>
            <w:r>
              <w:rPr>
                <w:rFonts w:ascii="Times New Roman" w:hAnsi="Times New Roman" w:cs="Times New Roman"/>
                <w:bCs/>
                <w:sz w:val="24"/>
              </w:rPr>
              <w:t>стоимости.Стоимостная</w:t>
            </w:r>
            <w:proofErr w:type="spellEnd"/>
            <w:proofErr w:type="gramEnd"/>
            <w:r>
              <w:rPr>
                <w:rFonts w:ascii="Times New Roman" w:hAnsi="Times New Roman" w:cs="Times New Roman"/>
                <w:bCs/>
                <w:sz w:val="24"/>
              </w:rPr>
              <w:t xml:space="preserve"> ориентация в деятельности корпораций и разработка корпоративной стратегии, ориентированной на увеличение стоимости бизнеса. Ориентация предприятия на разработку стоимостного бизнес-плана.</w:t>
            </w:r>
          </w:p>
          <w:p w14:paraId="5390C83A" w14:textId="77777777" w:rsidR="00523CA7" w:rsidRDefault="009F0E39">
            <w:pPr>
              <w:widowControl w:val="0"/>
              <w:rPr>
                <w:rFonts w:ascii="Times New Roman" w:eastAsia="Calibri" w:hAnsi="Times New Roman" w:cs="Times New Roman"/>
                <w:sz w:val="24"/>
                <w:lang w:eastAsia="zh-CN"/>
              </w:rPr>
            </w:pPr>
            <w:r>
              <w:rPr>
                <w:rStyle w:val="46"/>
                <w:rFonts w:cs="Times New Roman"/>
                <w:bCs/>
                <w:spacing w:val="0"/>
                <w:sz w:val="24"/>
                <w:szCs w:val="24"/>
              </w:rPr>
              <w:t>рекомендуемые источники: раздел 8: 1,5; раздел 9: 2,3,4</w:t>
            </w:r>
          </w:p>
        </w:tc>
        <w:tc>
          <w:tcPr>
            <w:tcW w:w="3382" w:type="dxa"/>
            <w:tcBorders>
              <w:top w:val="single" w:sz="4" w:space="0" w:color="000000"/>
              <w:left w:val="single" w:sz="4" w:space="0" w:color="000000"/>
              <w:bottom w:val="single" w:sz="4" w:space="0" w:color="000000"/>
              <w:right w:val="single" w:sz="4" w:space="0" w:color="000000"/>
            </w:tcBorders>
          </w:tcPr>
          <w:p w14:paraId="745E298A" w14:textId="77777777" w:rsidR="00523CA7" w:rsidRDefault="009F0E39">
            <w:pPr>
              <w:widowControl w:val="0"/>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14:paraId="6FD5D68E" w14:textId="77777777" w:rsidR="00523CA7" w:rsidRDefault="00523CA7">
      <w:pPr>
        <w:contextualSpacing/>
        <w:jc w:val="both"/>
        <w:rPr>
          <w:rFonts w:ascii="Times New Roman" w:hAnsi="Times New Roman" w:cs="Times New Roman"/>
          <w:szCs w:val="28"/>
          <w:lang w:bidi="ru-RU"/>
        </w:rPr>
      </w:pPr>
    </w:p>
    <w:p w14:paraId="7994F8AC" w14:textId="77777777" w:rsidR="00523CA7" w:rsidRDefault="009F0E3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14DEAF" w14:textId="77777777" w:rsidR="00523CA7" w:rsidRDefault="009F0E39">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14:paraId="32AFD7AF" w14:textId="77777777" w:rsidR="00523CA7" w:rsidRDefault="009F0E39">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Примеры кейсов по теме 6. </w:t>
      </w:r>
    </w:p>
    <w:p w14:paraId="1EF234EF"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lang w:val="en-US"/>
        </w:rPr>
        <w:t>I</w:t>
      </w:r>
      <w:r>
        <w:rPr>
          <w:rFonts w:ascii="Times New Roman" w:hAnsi="Times New Roman" w:cs="Times New Roman"/>
          <w:szCs w:val="28"/>
        </w:rPr>
        <w:t xml:space="preserve">. Компания ФП – это небольшая международная компания по производству фильмов, а также по их продаже на DVD или на телевидение. ФП занимается всеми направлениями производства от кастинга, режиссуры и управления артистами до ведения переговоров по распределению сделок с сетями кино и телеканалами. Отрасль управляется вкусами аудитории своих фильмов, которые при точном прогнозировании могут привести к высоким уровням прибыльности на успешном фильме. ФП был основан тремя людьми 20 лет назад. В то время, компания использовала новую технологию, которая была разработана одним из основателей, который улучшил качество компьютерных образов и трехмерной графики в своих фильмах. Третьим лицом является г-н Z, который является нынешним генеральным директором, имеет сильную, динамичную личность. </w:t>
      </w:r>
    </w:p>
    <w:p w14:paraId="4CE57EEE"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Мистер Z был движущей силой развития и роста бизнеса и в настоящий момент в компании работают 350 сотрудников. В первые годы, </w:t>
      </w:r>
      <w:proofErr w:type="spellStart"/>
      <w:r>
        <w:rPr>
          <w:rFonts w:ascii="Times New Roman" w:hAnsi="Times New Roman" w:cs="Times New Roman"/>
          <w:szCs w:val="28"/>
        </w:rPr>
        <w:t>обладаяхаризматичным</w:t>
      </w:r>
      <w:proofErr w:type="spellEnd"/>
      <w:r>
        <w:rPr>
          <w:rFonts w:ascii="Times New Roman" w:hAnsi="Times New Roman" w:cs="Times New Roman"/>
          <w:szCs w:val="28"/>
        </w:rPr>
        <w:t xml:space="preserve"> стилем руководства, г-н Z очень гордился тем, что он знал </w:t>
      </w:r>
      <w:r>
        <w:rPr>
          <w:rFonts w:ascii="Times New Roman" w:hAnsi="Times New Roman" w:cs="Times New Roman"/>
          <w:szCs w:val="28"/>
        </w:rPr>
        <w:lastRenderedPageBreak/>
        <w:t xml:space="preserve">всех сотрудников по их именам и считал всех частью одной большой команды. Поскольку компания выросла, г-н Z чувствует, что он не находится в контакте с более новыми членами персонала и что они не понимают его, и ценности компании. Кроме того, технология, используемая ФП, больше не считается инновационной, и есть ряд других конкурентов, работающих точно так же. </w:t>
      </w:r>
    </w:p>
    <w:p w14:paraId="1B433C97"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Компания выпускает фильмы, которые, как она надеется, будут иметь массовую привлекательность. Компания имеет около $ 200 миллионов продаж каждый год поровну разделенных между реализацией прав в сетях кинотеатров, ТВ и продаж DVD. За последние пять лет ФП выпустила 32 фильма. Производство каждого фильма обходится в среднем $ 18 миллионов и на него изготовление уходит 12 месяцев (от первоначального ввода в эксплуатацию до окончательной версии). Производственный контроль важен для того, чтобы встроиться в определенные ключевые периоды для выпуска фильмов в кино или на DVD. Фильмы компании были умеренно успешными в завоевании отраслевых наград, хотя ФП никогда не выигрывал ни одной крупной награды. Его цели были, прежде всего, коммерческими, а художественные соображения - вторичными. </w:t>
      </w:r>
    </w:p>
    <w:p w14:paraId="7D78354F"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Недавно к ФП обратились две компании с просьбами сделать рекламные видеоролики (для использования в качестве телевизионной рекламы) для них, но ФП отклонила запросы, потому что у нее не было достаточных ресурсов, чтобы сделать видео в требуемый срок. Тем не менее, г-н Z считает, что создание этих рекламных видеороликов может быть полезным способом пополнения дохода ФП в будущем. Компания использует нисходящий подход к разработке стратегии с целями, приводящими к ключевым факторам успеха (КФУ), которые затем должны быть измерены с использованием показателей эффективности. В настоящее время компания определила ряд ключевых факторов успеха. Два наиболее важных из них рассматриваются как:</w:t>
      </w:r>
    </w:p>
    <w:p w14:paraId="07A20A58"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(а) повышение степени удовлетворенности аудитории</w:t>
      </w:r>
    </w:p>
    <w:p w14:paraId="6E7381FF"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w:t>
      </w:r>
      <w:r>
        <w:rPr>
          <w:rFonts w:ascii="Times New Roman" w:hAnsi="Times New Roman" w:cs="Times New Roman"/>
          <w:szCs w:val="28"/>
          <w:lang w:val="en-US"/>
        </w:rPr>
        <w:t>b</w:t>
      </w:r>
      <w:r>
        <w:rPr>
          <w:rFonts w:ascii="Times New Roman" w:hAnsi="Times New Roman" w:cs="Times New Roman"/>
          <w:szCs w:val="28"/>
        </w:rPr>
        <w:t>) повышение прибыльности операций</w:t>
      </w:r>
    </w:p>
    <w:p w14:paraId="604EFE09"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По просьбе правления главный административный сотрудник (ГАС) пересматривает эту систему, в частности роль КФУ. Как правило, генеральный </w:t>
      </w:r>
      <w:r>
        <w:rPr>
          <w:rFonts w:ascii="Times New Roman" w:hAnsi="Times New Roman" w:cs="Times New Roman"/>
          <w:szCs w:val="28"/>
        </w:rPr>
        <w:lastRenderedPageBreak/>
        <w:t xml:space="preserve">директор обеспокоен тем, что выбранные до настоящего момента факторы не в состоянии охватить все из них, что влияют на бизнес, и хочет понять все возможные источники для КФУ и то, что это означает, чтобы классифицировать их в мониторинге. </w:t>
      </w:r>
    </w:p>
    <w:p w14:paraId="51747669"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Существующая информационная система компании основана на достаточно базовом бухгалтерском пакете. Тем не менее, генеральный директор рассматривает возможность увеличения инвестиций в эти системы и более широкого использования веб-сайта компании как в продвижении ссылок бизнеса на свою аудиторию, так и в сборе данных о них. Генеральный директор планирует доклад в Совет директоров Кинопроизводств и попросил Вас помочь, составив некоторые разделы этого отчета. Необходимо составить некоторые разделы отчета генерального директора, отвечая на следующие вопросы:</w:t>
      </w:r>
    </w:p>
    <w:p w14:paraId="7BEF7D7F"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 1) определить информацию о том, что следует использовать ФП, чтобы установить ее КФУ и объяснить, как это может быть использовано, проиллюстрировав двумя примерами, которые будут уместны для ФП. </w:t>
      </w:r>
    </w:p>
    <w:p w14:paraId="2DAE6BCC"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2) разъяснить, почему ФП важно оценивать нефинансовые, а также финансовые показатели.</w:t>
      </w:r>
    </w:p>
    <w:p w14:paraId="176A31ED"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3) по каждому из двух ключевых факторов успеха, указанных в вопросе, определить два показателя эффективности, которые могли бы способствовать оценке их достижения, и объяснить, почему каждый из выбранных Вами показателей имеет отношение к КФУ.</w:t>
      </w:r>
    </w:p>
    <w:p w14:paraId="600A0924"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4) определить последствия выбранных Вами показателей эффективности для разработки и использования веб-сайта компании, ее системы управленческой информации и информационной системы.</w:t>
      </w:r>
    </w:p>
    <w:p w14:paraId="7C0DA52F"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Несмотря на наличие четкого набора стратегических целей, компания не имеет программного заявления. Генеральный директор считает, что это следует исправить в срочном порядке.</w:t>
      </w:r>
    </w:p>
    <w:p w14:paraId="3286E6A0"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5) обсудить вопросы, которые ФП должна рассмотреть при разработке соответствующего программного заявления. </w:t>
      </w:r>
    </w:p>
    <w:p w14:paraId="7C4A46D6" w14:textId="77777777" w:rsidR="00523CA7" w:rsidRDefault="00523CA7">
      <w:pPr>
        <w:spacing w:line="360" w:lineRule="auto"/>
        <w:ind w:firstLine="709"/>
        <w:jc w:val="both"/>
        <w:rPr>
          <w:rFonts w:ascii="Times New Roman" w:hAnsi="Times New Roman" w:cs="Times New Roman"/>
          <w:i/>
          <w:szCs w:val="28"/>
          <w:lang w:eastAsia="en-US"/>
        </w:rPr>
      </w:pPr>
    </w:p>
    <w:p w14:paraId="488C8138"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lang w:val="en-US"/>
        </w:rPr>
        <w:lastRenderedPageBreak/>
        <w:t>II</w:t>
      </w:r>
      <w:r>
        <w:rPr>
          <w:rFonts w:ascii="Times New Roman" w:hAnsi="Times New Roman" w:cs="Times New Roman"/>
          <w:szCs w:val="28"/>
        </w:rPr>
        <w:t xml:space="preserve">.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w:t>
      </w:r>
      <w:proofErr w:type="spellStart"/>
      <w:r>
        <w:rPr>
          <w:rFonts w:ascii="Times New Roman" w:hAnsi="Times New Roman" w:cs="Times New Roman"/>
          <w:szCs w:val="28"/>
        </w:rPr>
        <w:t>Индастриз</w:t>
      </w:r>
      <w:proofErr w:type="spellEnd"/>
      <w:r>
        <w:rPr>
          <w:rFonts w:ascii="Times New Roman" w:hAnsi="Times New Roman" w:cs="Times New Roman"/>
          <w:szCs w:val="28"/>
        </w:rPr>
        <w:t xml:space="preserve"> является одним из крупнейших производителей потребительских товаров длительного пользования в мире, производя стиральные, сушильные и посудомоечные машины. Он недавно расширился в Страну А, которая является развивающейся страной, где доходы населения возросли до такой степени, что спрос на товары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среди населения среднего класса растет.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верит в эффект масштаба крупных производственных площадок с разрозненными торговыми филиалами на рынках, на которых он работает. Таким образом, компания вышла на рынок Страны А, создав местный отдел продаж и поддержав их национальной маркетинговой кампанией.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в настоящее время продает только два продукта в стране А (оба являются типами стиральных машин):</w:t>
      </w:r>
    </w:p>
    <w:p w14:paraId="51461663"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основной продукт (называется Альфа) с функциями, которые сопоставимы с существующими выходами местных конкурентов</w:t>
      </w:r>
    </w:p>
    <w:p w14:paraId="08D5B407"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 премиум-продукт (называется Бета), который имеет функции и характеристики, похожие на продукты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в других развитых странах. </w:t>
      </w:r>
    </w:p>
    <w:p w14:paraId="09681EC7"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Оба продукта производятся и импортируются из своего регионального производственного узла, который находится в соседней Стране Б. Конкурентная среда в стране быстро меняется. На рынке стиральных машин раньше доминировали два крупных местных производителя, производящих простые, дешевые и надежные машины. Есть два других крупных международных производителей, кроме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Один из них уже открыл завод в стране А и выпускает машины, похожие на Альфу, чтобы конкурировать непосредственно с существующими местными производителями. Правительство страны А оказывает поддержку этому новому участнику, предоставляя ему субсидии, поскольку оно стремится поощрять приток инвестиций иностранными компаниями и полученный в результате этого опыт и занятость, которые они обеспечивают. Другой международный конкурент в настоящее время рассматривает возможность выхода на рынок Страны А с машинами более высокого уровня, похожими на бренд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«Бета». Миссия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 быть «самым успешным производителем своего вида продукции в мире». Совет установил следующие ключевые факторы успеха для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по деятельности в стране А:</w:t>
      </w:r>
    </w:p>
    <w:p w14:paraId="7A716E8A"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1. Получить доминирующее присутствие на рынке.</w:t>
      </w:r>
    </w:p>
    <w:p w14:paraId="6CAA9173"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2. Максимизировать прибыль в рамках приемлемого риска.</w:t>
      </w:r>
    </w:p>
    <w:p w14:paraId="669AE994"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3. Поддерживать имидж бренда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для премиум-продукции.</w:t>
      </w:r>
    </w:p>
    <w:p w14:paraId="5FFFB5E5"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Совет рассматривает возможность использования следующих ключевых показателей эффективности для каждого продукта: общая прибыль, средняя цена продажи на единицу, вклад на единицу, доля рынка, запас прочности, рентабельность инвестированного капитала (ROCE), общие затраты на качество и полученные потребительские награды (Запас прочности был определен как [фактическое количество проданных единиц –  количество единиц, полученное при расчете точки безубыточности] / фактическое количество проданных единиц). </w:t>
      </w:r>
    </w:p>
    <w:p w14:paraId="6FF1F7F1"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Комиссия просит Вас как консультанта провести анализ действующих систем оценки эффективности бизнеса. Необходим отчет, который отражает различные показатели, предложенные выше, и представляет оценку того, как ключевые показатели эффективности бизнеса позволяют решать проблемы во внешней среде. </w:t>
      </w:r>
    </w:p>
    <w:p w14:paraId="30C1CC04"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В отчете следует оценить баланс между планированием и контролем, представленными показателями, поскольку необходимо, чтобы они соответствовали тому, что они должны обеспечивать компании </w:t>
      </w:r>
      <w:proofErr w:type="spellStart"/>
      <w:r>
        <w:rPr>
          <w:rFonts w:ascii="Times New Roman" w:hAnsi="Times New Roman" w:cs="Times New Roman"/>
          <w:szCs w:val="28"/>
        </w:rPr>
        <w:t>Лоптен</w:t>
      </w:r>
      <w:proofErr w:type="spellEnd"/>
      <w:r>
        <w:rPr>
          <w:rFonts w:ascii="Times New Roman" w:hAnsi="Times New Roman" w:cs="Times New Roman"/>
          <w:szCs w:val="28"/>
        </w:rPr>
        <w:t xml:space="preserve"> на стратегическом уровне. </w:t>
      </w:r>
    </w:p>
    <w:p w14:paraId="15BC8BD9"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Кроме того, необходимо оценить, как ключевые показатели эффективности соответствуют выбранным КФУ. Данные, приведенные ниже, были сопоставлены для использования при написании отчета. </w:t>
      </w:r>
    </w:p>
    <w:p w14:paraId="7D4DC7DD"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Совет также рассматривает две новые маркетинговые стратегии в будущем: </w:t>
      </w:r>
    </w:p>
    <w:p w14:paraId="2BF966CB"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1) продолжить деятельность, поскольку может быть обеспечен 4%-</w:t>
      </w:r>
      <w:proofErr w:type="spellStart"/>
      <w:r>
        <w:rPr>
          <w:rFonts w:ascii="Times New Roman" w:hAnsi="Times New Roman" w:cs="Times New Roman"/>
          <w:szCs w:val="28"/>
        </w:rPr>
        <w:t>ый</w:t>
      </w:r>
      <w:proofErr w:type="spellEnd"/>
      <w:r>
        <w:rPr>
          <w:rFonts w:ascii="Times New Roman" w:hAnsi="Times New Roman" w:cs="Times New Roman"/>
          <w:szCs w:val="28"/>
        </w:rPr>
        <w:t xml:space="preserve"> рост в объемах продаж, как Альфы, так и Беты;</w:t>
      </w:r>
    </w:p>
    <w:p w14:paraId="19E936D1"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2) резко сократить маркетинговые расходы на Альфу и перераспределить ресурсы, чтобы сосредоточить маркетинг на Бете. Ожидается, что это приведет к росту объема на 15% для Беты. Целевая операционная прибыль через два года установлена на уровне $ 135 млн, и Совет директоров хочет оценить эти стратегии по достижению этой цели.</w:t>
      </w:r>
    </w:p>
    <w:p w14:paraId="22E8A4D4"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Примечания:</w:t>
      </w:r>
    </w:p>
    <w:p w14:paraId="520815A2"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Альфа завоевала одну награду «лучшая покупка» от Ассоциации потребителей страны А.</w:t>
      </w:r>
    </w:p>
    <w:p w14:paraId="1B32BFAC"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Бета завоевала четыре награды «лучшая покупка» от Ассоциации потребителей страны А.</w:t>
      </w:r>
    </w:p>
    <w:p w14:paraId="04EFD878"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Распределение постоянных затрат основано на недавнем учете затрат и считается релевантным.</w:t>
      </w:r>
    </w:p>
    <w:p w14:paraId="005022CE"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Напишите отчет правлению </w:t>
      </w:r>
      <w:proofErr w:type="spellStart"/>
      <w:r>
        <w:rPr>
          <w:rFonts w:ascii="Times New Roman" w:hAnsi="Times New Roman" w:cs="Times New Roman"/>
          <w:szCs w:val="28"/>
        </w:rPr>
        <w:t>Лоптена</w:t>
      </w:r>
      <w:proofErr w:type="spellEnd"/>
      <w:r>
        <w:rPr>
          <w:rFonts w:ascii="Times New Roman" w:hAnsi="Times New Roman" w:cs="Times New Roman"/>
          <w:szCs w:val="28"/>
        </w:rPr>
        <w:t>, который содержит:</w:t>
      </w:r>
    </w:p>
    <w:p w14:paraId="1D53D696"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(1) расчет ключевых показателей эффективности, предложенных советом по оценке эффективности деятельности в стране А. </w:t>
      </w:r>
    </w:p>
    <w:p w14:paraId="345BF03E"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 </w:t>
      </w:r>
      <w:r>
        <w:rPr>
          <w:rFonts w:ascii="Times New Roman" w:hAnsi="Times New Roman" w:cs="Times New Roman"/>
          <w:szCs w:val="28"/>
          <w:lang w:val="en-US"/>
        </w:rPr>
        <w:t>PEST</w:t>
      </w:r>
      <w:r>
        <w:rPr>
          <w:rFonts w:ascii="Times New Roman" w:hAnsi="Times New Roman" w:cs="Times New Roman"/>
          <w:szCs w:val="28"/>
        </w:rPr>
        <w:t xml:space="preserve">-анализ для выявления проблем во внешней среде компании и эффективность предлагаемых ключевых показателей эффективности </w:t>
      </w:r>
      <w:proofErr w:type="spellStart"/>
      <w:r>
        <w:rPr>
          <w:rFonts w:ascii="Times New Roman" w:hAnsi="Times New Roman" w:cs="Times New Roman"/>
          <w:szCs w:val="28"/>
        </w:rPr>
        <w:t>длярешении</w:t>
      </w:r>
      <w:proofErr w:type="spellEnd"/>
      <w:r>
        <w:rPr>
          <w:rFonts w:ascii="Times New Roman" w:hAnsi="Times New Roman" w:cs="Times New Roman"/>
          <w:szCs w:val="28"/>
        </w:rPr>
        <w:t xml:space="preserve"> этих проблем.</w:t>
      </w:r>
    </w:p>
    <w:p w14:paraId="461C41C8"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(3) оценку, в какой степени предлагаемые КФУ будут пригодны для использования при планировании, а не для контроля.</w:t>
      </w:r>
    </w:p>
    <w:p w14:paraId="45146588"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(4) определяет, позволят ли </w:t>
      </w:r>
      <w:proofErr w:type="spellStart"/>
      <w:r>
        <w:rPr>
          <w:rFonts w:ascii="Times New Roman" w:hAnsi="Times New Roman" w:cs="Times New Roman"/>
          <w:szCs w:val="28"/>
        </w:rPr>
        <w:t>Лоптену</w:t>
      </w:r>
      <w:proofErr w:type="spellEnd"/>
      <w:r>
        <w:rPr>
          <w:rFonts w:ascii="Times New Roman" w:hAnsi="Times New Roman" w:cs="Times New Roman"/>
          <w:szCs w:val="28"/>
        </w:rPr>
        <w:t xml:space="preserve"> предложенные маркетинговые </w:t>
      </w:r>
      <w:proofErr w:type="spellStart"/>
      <w:r>
        <w:rPr>
          <w:rFonts w:ascii="Times New Roman" w:hAnsi="Times New Roman" w:cs="Times New Roman"/>
          <w:szCs w:val="28"/>
        </w:rPr>
        <w:t>стратегиидостичь</w:t>
      </w:r>
      <w:proofErr w:type="spellEnd"/>
      <w:r>
        <w:rPr>
          <w:rFonts w:ascii="Times New Roman" w:hAnsi="Times New Roman" w:cs="Times New Roman"/>
          <w:szCs w:val="28"/>
        </w:rPr>
        <w:t xml:space="preserve"> целевого значения операционной прибыли.</w:t>
      </w:r>
    </w:p>
    <w:tbl>
      <w:tblPr>
        <w:tblStyle w:val="afe"/>
        <w:tblW w:w="9911" w:type="dxa"/>
        <w:tblLayout w:type="fixed"/>
        <w:tblLook w:val="04A0" w:firstRow="1" w:lastRow="0" w:firstColumn="1" w:lastColumn="0" w:noHBand="0" w:noVBand="1"/>
      </w:tblPr>
      <w:tblGrid>
        <w:gridCol w:w="6232"/>
        <w:gridCol w:w="1985"/>
        <w:gridCol w:w="1694"/>
      </w:tblGrid>
      <w:tr w:rsidR="00523CA7" w14:paraId="64AF8A4E" w14:textId="77777777">
        <w:tc>
          <w:tcPr>
            <w:tcW w:w="6232" w:type="dxa"/>
          </w:tcPr>
          <w:p w14:paraId="3A87DE02" w14:textId="77777777" w:rsidR="00523CA7" w:rsidRDefault="00523CA7">
            <w:pPr>
              <w:widowControl w:val="0"/>
              <w:jc w:val="both"/>
              <w:rPr>
                <w:rFonts w:ascii="Times New Roman" w:hAnsi="Times New Roman" w:cs="Times New Roman"/>
                <w:sz w:val="24"/>
                <w:lang w:eastAsia="en-US"/>
              </w:rPr>
            </w:pPr>
          </w:p>
        </w:tc>
        <w:tc>
          <w:tcPr>
            <w:tcW w:w="1985" w:type="dxa"/>
          </w:tcPr>
          <w:p w14:paraId="095CD722"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Альфа</w:t>
            </w:r>
          </w:p>
        </w:tc>
        <w:tc>
          <w:tcPr>
            <w:tcW w:w="1694" w:type="dxa"/>
          </w:tcPr>
          <w:p w14:paraId="49B5F61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Бета</w:t>
            </w:r>
          </w:p>
        </w:tc>
      </w:tr>
      <w:tr w:rsidR="00523CA7" w14:paraId="19DBA830" w14:textId="77777777">
        <w:tc>
          <w:tcPr>
            <w:tcW w:w="6232" w:type="dxa"/>
          </w:tcPr>
          <w:p w14:paraId="3D59AF06"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Переменные затраты на 1 единицу, долл.:</w:t>
            </w:r>
          </w:p>
        </w:tc>
        <w:tc>
          <w:tcPr>
            <w:tcW w:w="1985" w:type="dxa"/>
          </w:tcPr>
          <w:p w14:paraId="349C471B" w14:textId="77777777" w:rsidR="00523CA7" w:rsidRDefault="00523CA7">
            <w:pPr>
              <w:widowControl w:val="0"/>
              <w:jc w:val="center"/>
              <w:rPr>
                <w:rFonts w:ascii="Times New Roman" w:hAnsi="Times New Roman" w:cs="Times New Roman"/>
                <w:sz w:val="24"/>
                <w:lang w:eastAsia="en-US"/>
              </w:rPr>
            </w:pPr>
          </w:p>
        </w:tc>
        <w:tc>
          <w:tcPr>
            <w:tcW w:w="1694" w:type="dxa"/>
          </w:tcPr>
          <w:p w14:paraId="6A60AD0C" w14:textId="77777777" w:rsidR="00523CA7" w:rsidRDefault="00523CA7">
            <w:pPr>
              <w:widowControl w:val="0"/>
              <w:jc w:val="center"/>
              <w:rPr>
                <w:rFonts w:ascii="Times New Roman" w:hAnsi="Times New Roman" w:cs="Times New Roman"/>
                <w:sz w:val="24"/>
                <w:lang w:eastAsia="en-US"/>
              </w:rPr>
            </w:pPr>
          </w:p>
        </w:tc>
      </w:tr>
      <w:tr w:rsidR="00523CA7" w14:paraId="7E40DB2C" w14:textId="77777777">
        <w:tc>
          <w:tcPr>
            <w:tcW w:w="6232" w:type="dxa"/>
          </w:tcPr>
          <w:p w14:paraId="1ACFF276"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Материалы</w:t>
            </w:r>
          </w:p>
        </w:tc>
        <w:tc>
          <w:tcPr>
            <w:tcW w:w="1985" w:type="dxa"/>
          </w:tcPr>
          <w:p w14:paraId="3695551C"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90</w:t>
            </w:r>
          </w:p>
        </w:tc>
        <w:tc>
          <w:tcPr>
            <w:tcW w:w="1694" w:type="dxa"/>
          </w:tcPr>
          <w:p w14:paraId="19EEEE83"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120</w:t>
            </w:r>
          </w:p>
        </w:tc>
      </w:tr>
      <w:tr w:rsidR="00523CA7" w14:paraId="46E938CD" w14:textId="77777777">
        <w:tc>
          <w:tcPr>
            <w:tcW w:w="6232" w:type="dxa"/>
          </w:tcPr>
          <w:p w14:paraId="1925210C"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Затраты на труд</w:t>
            </w:r>
          </w:p>
        </w:tc>
        <w:tc>
          <w:tcPr>
            <w:tcW w:w="1985" w:type="dxa"/>
          </w:tcPr>
          <w:p w14:paraId="407178CA"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60</w:t>
            </w:r>
          </w:p>
        </w:tc>
        <w:tc>
          <w:tcPr>
            <w:tcW w:w="1694" w:type="dxa"/>
          </w:tcPr>
          <w:p w14:paraId="5C33B66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80</w:t>
            </w:r>
          </w:p>
        </w:tc>
      </w:tr>
      <w:tr w:rsidR="00523CA7" w14:paraId="192670AD" w14:textId="77777777">
        <w:tc>
          <w:tcPr>
            <w:tcW w:w="6232" w:type="dxa"/>
          </w:tcPr>
          <w:p w14:paraId="7C34F0D4"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Накладные расходы</w:t>
            </w:r>
          </w:p>
        </w:tc>
        <w:tc>
          <w:tcPr>
            <w:tcW w:w="1985" w:type="dxa"/>
          </w:tcPr>
          <w:p w14:paraId="1607E57C"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40</w:t>
            </w:r>
          </w:p>
        </w:tc>
        <w:tc>
          <w:tcPr>
            <w:tcW w:w="1694" w:type="dxa"/>
          </w:tcPr>
          <w:p w14:paraId="47FB9240"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50</w:t>
            </w:r>
          </w:p>
        </w:tc>
      </w:tr>
      <w:tr w:rsidR="00523CA7" w14:paraId="21501D30" w14:textId="77777777">
        <w:tc>
          <w:tcPr>
            <w:tcW w:w="6232" w:type="dxa"/>
          </w:tcPr>
          <w:p w14:paraId="72BD6500"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Издержки обращения</w:t>
            </w:r>
          </w:p>
        </w:tc>
        <w:tc>
          <w:tcPr>
            <w:tcW w:w="1985" w:type="dxa"/>
          </w:tcPr>
          <w:p w14:paraId="66D8AE2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45</w:t>
            </w:r>
          </w:p>
        </w:tc>
        <w:tc>
          <w:tcPr>
            <w:tcW w:w="1694" w:type="dxa"/>
          </w:tcPr>
          <w:p w14:paraId="219D0EDE"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45</w:t>
            </w:r>
          </w:p>
        </w:tc>
      </w:tr>
      <w:tr w:rsidR="00523CA7" w14:paraId="10A7CFFF" w14:textId="77777777">
        <w:tc>
          <w:tcPr>
            <w:tcW w:w="6232" w:type="dxa"/>
          </w:tcPr>
          <w:p w14:paraId="197C794E"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Затраты на обеспечение качества</w:t>
            </w:r>
          </w:p>
        </w:tc>
        <w:tc>
          <w:tcPr>
            <w:tcW w:w="1985" w:type="dxa"/>
          </w:tcPr>
          <w:p w14:paraId="5746680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20</w:t>
            </w:r>
          </w:p>
        </w:tc>
        <w:tc>
          <w:tcPr>
            <w:tcW w:w="1694" w:type="dxa"/>
          </w:tcPr>
          <w:p w14:paraId="43117AFB"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w:t>
            </w:r>
          </w:p>
        </w:tc>
      </w:tr>
      <w:tr w:rsidR="00523CA7" w14:paraId="575F13FD" w14:textId="77777777">
        <w:tc>
          <w:tcPr>
            <w:tcW w:w="6232" w:type="dxa"/>
          </w:tcPr>
          <w:p w14:paraId="10E310D4" w14:textId="77777777" w:rsidR="00523CA7" w:rsidRDefault="009F0E39">
            <w:pPr>
              <w:widowControl w:val="0"/>
              <w:jc w:val="both"/>
              <w:rPr>
                <w:rFonts w:ascii="Times New Roman" w:hAnsi="Times New Roman" w:cs="Times New Roman"/>
                <w:sz w:val="24"/>
                <w:lang w:val="en-US" w:eastAsia="en-US"/>
              </w:rPr>
            </w:pPr>
            <w:r>
              <w:rPr>
                <w:rFonts w:ascii="Times New Roman" w:hAnsi="Times New Roman" w:cs="Times New Roman"/>
                <w:sz w:val="24"/>
                <w:lang w:eastAsia="en-US"/>
              </w:rPr>
              <w:t>Постоянные затраты, млн долл.:</w:t>
            </w:r>
          </w:p>
        </w:tc>
        <w:tc>
          <w:tcPr>
            <w:tcW w:w="1985" w:type="dxa"/>
          </w:tcPr>
          <w:p w14:paraId="7209486A" w14:textId="77777777" w:rsidR="00523CA7" w:rsidRDefault="00523CA7">
            <w:pPr>
              <w:widowControl w:val="0"/>
              <w:jc w:val="center"/>
              <w:rPr>
                <w:rFonts w:ascii="Times New Roman" w:hAnsi="Times New Roman" w:cs="Times New Roman"/>
                <w:sz w:val="24"/>
                <w:lang w:eastAsia="en-US"/>
              </w:rPr>
            </w:pPr>
          </w:p>
        </w:tc>
        <w:tc>
          <w:tcPr>
            <w:tcW w:w="1694" w:type="dxa"/>
          </w:tcPr>
          <w:p w14:paraId="692BFB93" w14:textId="77777777" w:rsidR="00523CA7" w:rsidRDefault="00523CA7">
            <w:pPr>
              <w:widowControl w:val="0"/>
              <w:jc w:val="center"/>
              <w:rPr>
                <w:rFonts w:ascii="Times New Roman" w:hAnsi="Times New Roman" w:cs="Times New Roman"/>
                <w:sz w:val="24"/>
                <w:lang w:eastAsia="en-US"/>
              </w:rPr>
            </w:pPr>
          </w:p>
        </w:tc>
      </w:tr>
      <w:tr w:rsidR="00523CA7" w14:paraId="76A673B5" w14:textId="77777777">
        <w:tc>
          <w:tcPr>
            <w:tcW w:w="6232" w:type="dxa"/>
          </w:tcPr>
          <w:p w14:paraId="758EA5BA"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Административные расходы</w:t>
            </w:r>
          </w:p>
        </w:tc>
        <w:tc>
          <w:tcPr>
            <w:tcW w:w="1985" w:type="dxa"/>
          </w:tcPr>
          <w:p w14:paraId="7C78C21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1694" w:type="dxa"/>
          </w:tcPr>
          <w:p w14:paraId="3FBAA706"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18</w:t>
            </w:r>
          </w:p>
        </w:tc>
      </w:tr>
      <w:tr w:rsidR="00523CA7" w14:paraId="4F424795" w14:textId="77777777">
        <w:tc>
          <w:tcPr>
            <w:tcW w:w="6232" w:type="dxa"/>
          </w:tcPr>
          <w:p w14:paraId="6AB1E17C"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Издержки обращения</w:t>
            </w:r>
          </w:p>
        </w:tc>
        <w:tc>
          <w:tcPr>
            <w:tcW w:w="1985" w:type="dxa"/>
          </w:tcPr>
          <w:p w14:paraId="4524401E"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16</w:t>
            </w:r>
          </w:p>
        </w:tc>
        <w:tc>
          <w:tcPr>
            <w:tcW w:w="1694" w:type="dxa"/>
          </w:tcPr>
          <w:p w14:paraId="1ABC9239"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16</w:t>
            </w:r>
          </w:p>
        </w:tc>
      </w:tr>
      <w:tr w:rsidR="00523CA7" w14:paraId="50D56B1E" w14:textId="77777777">
        <w:tc>
          <w:tcPr>
            <w:tcW w:w="6232" w:type="dxa"/>
          </w:tcPr>
          <w:p w14:paraId="3CC105C8"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Затраты на обеспечение качества</w:t>
            </w:r>
          </w:p>
        </w:tc>
        <w:tc>
          <w:tcPr>
            <w:tcW w:w="1985" w:type="dxa"/>
          </w:tcPr>
          <w:p w14:paraId="54079DA6"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1694" w:type="dxa"/>
          </w:tcPr>
          <w:p w14:paraId="4337DAE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6</w:t>
            </w:r>
          </w:p>
        </w:tc>
      </w:tr>
      <w:tr w:rsidR="00523CA7" w14:paraId="3A11A39A" w14:textId="77777777">
        <w:tc>
          <w:tcPr>
            <w:tcW w:w="6232" w:type="dxa"/>
          </w:tcPr>
          <w:p w14:paraId="267B3544"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Маркетинговые затраты</w:t>
            </w:r>
          </w:p>
        </w:tc>
        <w:tc>
          <w:tcPr>
            <w:tcW w:w="1985" w:type="dxa"/>
          </w:tcPr>
          <w:p w14:paraId="5FB74399"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80</w:t>
            </w:r>
          </w:p>
        </w:tc>
        <w:tc>
          <w:tcPr>
            <w:tcW w:w="1694" w:type="dxa"/>
          </w:tcPr>
          <w:p w14:paraId="14A932E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80</w:t>
            </w:r>
          </w:p>
        </w:tc>
      </w:tr>
      <w:tr w:rsidR="00523CA7" w14:paraId="7EB9C872" w14:textId="77777777">
        <w:tc>
          <w:tcPr>
            <w:tcW w:w="6232" w:type="dxa"/>
          </w:tcPr>
          <w:p w14:paraId="51BE17D2"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Выручка, млн долл.</w:t>
            </w:r>
          </w:p>
        </w:tc>
        <w:tc>
          <w:tcPr>
            <w:tcW w:w="1985" w:type="dxa"/>
          </w:tcPr>
          <w:p w14:paraId="04A4BB12"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448</w:t>
            </w:r>
          </w:p>
        </w:tc>
        <w:tc>
          <w:tcPr>
            <w:tcW w:w="1694" w:type="dxa"/>
          </w:tcPr>
          <w:p w14:paraId="3EA9449B"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308</w:t>
            </w:r>
          </w:p>
        </w:tc>
      </w:tr>
      <w:tr w:rsidR="00523CA7" w14:paraId="17CB5D33" w14:textId="77777777">
        <w:tc>
          <w:tcPr>
            <w:tcW w:w="6232" w:type="dxa"/>
          </w:tcPr>
          <w:p w14:paraId="384BAAF6"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Инвестированный капитал, млн долл.</w:t>
            </w:r>
          </w:p>
        </w:tc>
        <w:tc>
          <w:tcPr>
            <w:tcW w:w="1985" w:type="dxa"/>
          </w:tcPr>
          <w:p w14:paraId="49EA6846"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326</w:t>
            </w:r>
          </w:p>
        </w:tc>
        <w:tc>
          <w:tcPr>
            <w:tcW w:w="1694" w:type="dxa"/>
          </w:tcPr>
          <w:p w14:paraId="40AF1527"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250</w:t>
            </w:r>
          </w:p>
        </w:tc>
      </w:tr>
      <w:tr w:rsidR="00523CA7" w14:paraId="726E2B62" w14:textId="77777777">
        <w:tc>
          <w:tcPr>
            <w:tcW w:w="6232" w:type="dxa"/>
          </w:tcPr>
          <w:p w14:paraId="6FC333CF"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Общий размер рынка, млн единиц</w:t>
            </w:r>
          </w:p>
        </w:tc>
        <w:tc>
          <w:tcPr>
            <w:tcW w:w="1985" w:type="dxa"/>
          </w:tcPr>
          <w:p w14:paraId="2EA77493"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9,33</w:t>
            </w:r>
          </w:p>
        </w:tc>
        <w:tc>
          <w:tcPr>
            <w:tcW w:w="1694" w:type="dxa"/>
          </w:tcPr>
          <w:p w14:paraId="6930064A"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1,33</w:t>
            </w:r>
          </w:p>
        </w:tc>
      </w:tr>
      <w:tr w:rsidR="00523CA7" w14:paraId="34AC69FC" w14:textId="77777777">
        <w:tc>
          <w:tcPr>
            <w:tcW w:w="6232" w:type="dxa"/>
          </w:tcPr>
          <w:p w14:paraId="07833B07" w14:textId="77777777" w:rsidR="00523CA7" w:rsidRDefault="009F0E39">
            <w:pPr>
              <w:widowControl w:val="0"/>
              <w:jc w:val="both"/>
              <w:rPr>
                <w:rFonts w:ascii="Times New Roman" w:hAnsi="Times New Roman" w:cs="Times New Roman"/>
                <w:sz w:val="24"/>
                <w:lang w:eastAsia="en-US"/>
              </w:rPr>
            </w:pPr>
            <w:r>
              <w:rPr>
                <w:rFonts w:ascii="Times New Roman" w:hAnsi="Times New Roman" w:cs="Times New Roman"/>
                <w:sz w:val="24"/>
                <w:lang w:eastAsia="en-US"/>
              </w:rPr>
              <w:t>Продажи в стране А, млн единиц</w:t>
            </w:r>
          </w:p>
        </w:tc>
        <w:tc>
          <w:tcPr>
            <w:tcW w:w="1985" w:type="dxa"/>
          </w:tcPr>
          <w:p w14:paraId="507C28B9"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1,12</w:t>
            </w:r>
          </w:p>
        </w:tc>
        <w:tc>
          <w:tcPr>
            <w:tcW w:w="1694" w:type="dxa"/>
          </w:tcPr>
          <w:p w14:paraId="46332F5A"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0,44</w:t>
            </w:r>
          </w:p>
        </w:tc>
      </w:tr>
    </w:tbl>
    <w:p w14:paraId="556ABDAA" w14:textId="77777777" w:rsidR="00523CA7" w:rsidRDefault="00523CA7">
      <w:pPr>
        <w:spacing w:line="360" w:lineRule="auto"/>
        <w:ind w:firstLine="709"/>
        <w:jc w:val="both"/>
        <w:rPr>
          <w:rFonts w:ascii="Times New Roman" w:hAnsi="Times New Roman" w:cs="Times New Roman"/>
          <w:i/>
          <w:szCs w:val="28"/>
          <w:lang w:eastAsia="en-US"/>
        </w:rPr>
      </w:pPr>
    </w:p>
    <w:p w14:paraId="7AFB09C8" w14:textId="77777777" w:rsidR="00523CA7" w:rsidRDefault="009F0E39">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 кейса по теме 7. </w:t>
      </w:r>
    </w:p>
    <w:p w14:paraId="0BB3347F"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xml:space="preserve">Компания «Бизнес-консультанты» (БК), которая базируется в Стране А предоставляет клиентам консультационные услуги в области рекламы, подбора </w:t>
      </w:r>
      <w:r>
        <w:rPr>
          <w:rFonts w:ascii="Times New Roman" w:hAnsi="Times New Roman" w:cs="Times New Roman"/>
          <w:szCs w:val="28"/>
          <w:lang w:eastAsia="en-US"/>
        </w:rPr>
        <w:lastRenderedPageBreak/>
        <w:t>персонала и IT поддержки. БК начала функционировать 1 июля 20Х3 и стабильно растет.</w:t>
      </w:r>
    </w:p>
    <w:p w14:paraId="74F1A2C2"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В компанию нанимаются три вида консультантов на постоянной (штатной) основе. К ним относятся:</w:t>
      </w:r>
    </w:p>
    <w:p w14:paraId="74FDD646"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рекламные консультанты, предоставляющие услуги по вопросам рекламы и рекламной деятельности;</w:t>
      </w:r>
    </w:p>
    <w:p w14:paraId="4912278D"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консультанты по персоналу, которые предоставляют услуги по вопросам набора, оценки и отбора будущих сотрудников компаний;</w:t>
      </w:r>
    </w:p>
    <w:p w14:paraId="58842A42"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ИТ-консультанты, предоставляющие услуги по вопросам выбора программного обеспечения и технической поддержки для бизнеса.</w:t>
      </w:r>
    </w:p>
    <w:p w14:paraId="6155FE3E"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В течение года, завершившегося 31 мая 20Y0, в бюджет было заложено, что каждый штатный консультант отработает 200 дней. Все консультации, проведенные консультантами БК, продолжались один день.</w:t>
      </w:r>
    </w:p>
    <w:p w14:paraId="3B076950"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xml:space="preserve">В течение 200-х рабочих дней консультанты, работающие </w:t>
      </w:r>
      <w:proofErr w:type="gramStart"/>
      <w:r>
        <w:rPr>
          <w:rFonts w:ascii="Times New Roman" w:hAnsi="Times New Roman" w:cs="Times New Roman"/>
          <w:szCs w:val="28"/>
          <w:lang w:eastAsia="en-US"/>
        </w:rPr>
        <w:t>на штатной основе</w:t>
      </w:r>
      <w:proofErr w:type="gramEnd"/>
      <w:r>
        <w:rPr>
          <w:rFonts w:ascii="Times New Roman" w:hAnsi="Times New Roman" w:cs="Times New Roman"/>
          <w:szCs w:val="28"/>
          <w:lang w:eastAsia="en-US"/>
        </w:rPr>
        <w:t xml:space="preserve"> проводят консультации по своим направлениям без каких-либо комиссионных вознаграждений (выплачивается только оклад). </w:t>
      </w:r>
    </w:p>
    <w:p w14:paraId="26600545"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БК также привлекает консультантов по гражданско-правовым договорам, которые предоставляют клиентам консультационные услуги в области рекламы, подбора персонала и IT-поддержки. Все консультанты по субподряду работали в БК не менее трех лет.</w:t>
      </w:r>
    </w:p>
    <w:p w14:paraId="4CB6EE6C"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В последние годы директора БК стали все больше беспокоиться о том, что информационной системы БК недостаточно для измерения эффективности бизнеса. Эта озабоченность была еще больше увеличена после того, как каждый из них прочитал книгу под названием «Как улучшить измерение эффективности бизнеса».</w:t>
      </w:r>
    </w:p>
    <w:p w14:paraId="20E59494"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b/>
          <w:szCs w:val="28"/>
          <w:lang w:eastAsia="en-US"/>
        </w:rPr>
        <w:t>Подготовьте</w:t>
      </w:r>
      <w:r>
        <w:rPr>
          <w:rFonts w:ascii="Times New Roman" w:hAnsi="Times New Roman" w:cs="Times New Roman"/>
          <w:szCs w:val="28"/>
          <w:lang w:eastAsia="en-US"/>
        </w:rPr>
        <w:t xml:space="preserve"> доклад для директоров БК, в котором:</w:t>
      </w:r>
    </w:p>
    <w:p w14:paraId="2281C876"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(а) отражена роль и значение нефинансовых показателей, примеры таких показателей, возможности их оценки и обозначен подход "сбалансированной системы показателей", который может быть использован для повышения эффективности;</w:t>
      </w:r>
    </w:p>
    <w:p w14:paraId="67F41069"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lastRenderedPageBreak/>
        <w:t>(б) содержится расчет фактической средней стоимости услуги консультанта, работающего в штате и по гражданско-правовому договору для каждой из трех категорий консультационных услуг в течение года, закончившегося 31 мая 20Y0.</w:t>
      </w:r>
    </w:p>
    <w:p w14:paraId="1926792B"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xml:space="preserve">(в) указаны причины </w:t>
      </w:r>
      <w:proofErr w:type="spellStart"/>
      <w:proofErr w:type="gramStart"/>
      <w:r>
        <w:rPr>
          <w:rFonts w:ascii="Times New Roman" w:hAnsi="Times New Roman" w:cs="Times New Roman"/>
          <w:szCs w:val="28"/>
          <w:lang w:eastAsia="en-US"/>
        </w:rPr>
        <w:t>тенденций,обусловленные</w:t>
      </w:r>
      <w:proofErr w:type="spellEnd"/>
      <w:proofErr w:type="gramEnd"/>
      <w:r>
        <w:rPr>
          <w:rFonts w:ascii="Times New Roman" w:hAnsi="Times New Roman" w:cs="Times New Roman"/>
          <w:szCs w:val="28"/>
          <w:lang w:eastAsia="en-US"/>
        </w:rPr>
        <w:t xml:space="preserve"> цифровыми значениями показателей, приведенных ниже;</w:t>
      </w:r>
    </w:p>
    <w:p w14:paraId="7403251C"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(г) отражены экономико-управленческие потенциальные выгоды и проблемы, которые могут возникнуть в результате работы с консультантами на внештатной основе в рамках БК.</w:t>
      </w:r>
    </w:p>
    <w:p w14:paraId="37B38FBE"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После получения Вашего отчета один из директоров выразил обеспокоенность тем, что информационные системы БК не смогут предоставить весь необходимый объем нефинансовой информации, которая требуется для формирования сбалансированной системы показателей. Директор предположил, что было бы лучше для БК сосредоточиться на тех областях деятельности, которые можно легко измерить, вместо того, чтобы нести дополнительные расходы по включению в свои информационные системы данных о дополнительных областях деятельности компании.</w:t>
      </w:r>
    </w:p>
    <w:p w14:paraId="7E9E4D80"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b/>
          <w:szCs w:val="28"/>
          <w:lang w:eastAsia="en-US"/>
        </w:rPr>
        <w:t>Оцените</w:t>
      </w:r>
      <w:r>
        <w:rPr>
          <w:rFonts w:ascii="Times New Roman" w:hAnsi="Times New Roman" w:cs="Times New Roman"/>
          <w:szCs w:val="28"/>
          <w:lang w:eastAsia="en-US"/>
        </w:rPr>
        <w:t xml:space="preserve"> заявление директора о том, какие области деятельности БК следует измерять для управления эффективностью бизнеса. </w:t>
      </w:r>
    </w:p>
    <w:p w14:paraId="1A1033C5"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xml:space="preserve">В настоящее время БК выплачивает всем своим консультантам фиксированную зарплату. Однако некоторые ИТ-консультанты недовольны тем, что их оклады ниже, чем оклады консультантов других направлений деятельности. Недавно четыре </w:t>
      </w:r>
      <w:proofErr w:type="spellStart"/>
      <w:r>
        <w:rPr>
          <w:rFonts w:ascii="Times New Roman" w:hAnsi="Times New Roman" w:cs="Times New Roman"/>
          <w:szCs w:val="28"/>
          <w:lang w:eastAsia="en-US"/>
        </w:rPr>
        <w:t>долгослужащих</w:t>
      </w:r>
      <w:proofErr w:type="spellEnd"/>
      <w:r>
        <w:rPr>
          <w:rFonts w:ascii="Times New Roman" w:hAnsi="Times New Roman" w:cs="Times New Roman"/>
          <w:szCs w:val="28"/>
          <w:lang w:eastAsia="en-US"/>
        </w:rPr>
        <w:t xml:space="preserve"> в БК ИТ-консультанта уволились, чтобы работать на конкурирующую компанию. Все они сказали, что зарплатные пакеты сыграли важную роль в принятии решений.</w:t>
      </w:r>
    </w:p>
    <w:p w14:paraId="7A9EC13D"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xml:space="preserve">Директора обеспокоены перспективой ухода из БК большого числа консультантов и присоединения их к конкурирующим компаниям. В результате директора пересматривают пакеты вознаграждений в БК. Они знают, что все основные поставщики программного обеспечения в стране А платят комиссию по вопросам коммерческой деятельности, если компания рекомендует свое программное обеспечение для клиента. В настоящее время эта комиссия </w:t>
      </w:r>
      <w:r>
        <w:rPr>
          <w:rFonts w:ascii="Times New Roman" w:hAnsi="Times New Roman" w:cs="Times New Roman"/>
          <w:szCs w:val="28"/>
          <w:lang w:eastAsia="en-US"/>
        </w:rPr>
        <w:lastRenderedPageBreak/>
        <w:t>выплачивается самой компании БК, но директора рассматривают вопрос о том, должна ли она выплачиваться отдельным консультантам. Они также рассматривают предложение о том, чтобы ИТ-консультанты получали более низкий базовый оклад, но затем имели право на получение комиссионных, получаемых от поставщиков программного обеспечения.</w:t>
      </w:r>
    </w:p>
    <w:p w14:paraId="37683599" w14:textId="77777777" w:rsidR="00523CA7" w:rsidRDefault="009F0E39">
      <w:pPr>
        <w:spacing w:line="360" w:lineRule="auto"/>
        <w:ind w:firstLine="709"/>
        <w:jc w:val="both"/>
        <w:rPr>
          <w:rFonts w:ascii="Times New Roman" w:hAnsi="Times New Roman" w:cs="Times New Roman"/>
          <w:szCs w:val="28"/>
          <w:lang w:eastAsia="en-US"/>
        </w:rPr>
      </w:pPr>
      <w:r>
        <w:rPr>
          <w:rFonts w:ascii="Times New Roman" w:hAnsi="Times New Roman" w:cs="Times New Roman"/>
          <w:b/>
          <w:szCs w:val="28"/>
          <w:lang w:eastAsia="en-US"/>
        </w:rPr>
        <w:t xml:space="preserve">Оцените </w:t>
      </w:r>
      <w:r>
        <w:rPr>
          <w:rFonts w:ascii="Times New Roman" w:hAnsi="Times New Roman" w:cs="Times New Roman"/>
          <w:szCs w:val="28"/>
          <w:lang w:eastAsia="en-US"/>
        </w:rPr>
        <w:t xml:space="preserve">предложение директоров, чтобы обосновать пересмотр способа, которым ИТ-консультанты вознаграждаются за свою работу. </w:t>
      </w:r>
    </w:p>
    <w:p w14:paraId="33DD12C3" w14:textId="77777777" w:rsidR="00523CA7" w:rsidRDefault="009F0E39">
      <w:pPr>
        <w:spacing w:line="360" w:lineRule="auto"/>
        <w:jc w:val="center"/>
        <w:rPr>
          <w:rFonts w:ascii="Times New Roman" w:hAnsi="Times New Roman" w:cs="Times New Roman"/>
          <w:szCs w:val="28"/>
          <w:lang w:eastAsia="en-US"/>
        </w:rPr>
      </w:pPr>
      <w:r>
        <w:rPr>
          <w:rFonts w:ascii="Times New Roman" w:hAnsi="Times New Roman" w:cs="Times New Roman"/>
          <w:szCs w:val="28"/>
          <w:lang w:val="en-US" w:eastAsia="en-US"/>
        </w:rPr>
        <w:t>Ф</w:t>
      </w:r>
      <w:proofErr w:type="spellStart"/>
      <w:r>
        <w:rPr>
          <w:rFonts w:ascii="Times New Roman" w:hAnsi="Times New Roman" w:cs="Times New Roman"/>
          <w:szCs w:val="28"/>
          <w:lang w:eastAsia="en-US"/>
        </w:rPr>
        <w:t>актические</w:t>
      </w:r>
      <w:proofErr w:type="spellEnd"/>
      <w:r>
        <w:rPr>
          <w:rFonts w:ascii="Times New Roman" w:hAnsi="Times New Roman" w:cs="Times New Roman"/>
          <w:szCs w:val="28"/>
          <w:lang w:eastAsia="en-US"/>
        </w:rPr>
        <w:t xml:space="preserve"> и прогнозные статистические данные</w:t>
      </w:r>
    </w:p>
    <w:tbl>
      <w:tblPr>
        <w:tblStyle w:val="afe"/>
        <w:tblW w:w="9911" w:type="dxa"/>
        <w:tblLayout w:type="fixed"/>
        <w:tblLook w:val="04A0" w:firstRow="1" w:lastRow="0" w:firstColumn="1" w:lastColumn="0" w:noHBand="0" w:noVBand="1"/>
      </w:tblPr>
      <w:tblGrid>
        <w:gridCol w:w="5382"/>
        <w:gridCol w:w="1417"/>
        <w:gridCol w:w="1560"/>
        <w:gridCol w:w="1552"/>
      </w:tblGrid>
      <w:tr w:rsidR="00523CA7" w14:paraId="5FB42214" w14:textId="77777777">
        <w:tc>
          <w:tcPr>
            <w:tcW w:w="5381" w:type="dxa"/>
            <w:vMerge w:val="restart"/>
          </w:tcPr>
          <w:p w14:paraId="4325970F" w14:textId="77777777" w:rsidR="00523CA7" w:rsidRDefault="00523CA7">
            <w:pPr>
              <w:widowControl w:val="0"/>
              <w:rPr>
                <w:rFonts w:ascii="Times New Roman" w:hAnsi="Times New Roman" w:cs="Times New Roman"/>
                <w:sz w:val="24"/>
                <w:lang w:eastAsia="en-US"/>
              </w:rPr>
            </w:pPr>
          </w:p>
        </w:tc>
        <w:tc>
          <w:tcPr>
            <w:tcW w:w="1417" w:type="dxa"/>
          </w:tcPr>
          <w:p w14:paraId="1420FA96" w14:textId="77777777" w:rsidR="00523CA7" w:rsidRDefault="009F0E39">
            <w:pPr>
              <w:widowControl w:val="0"/>
              <w:jc w:val="center"/>
              <w:rPr>
                <w:rFonts w:ascii="Times New Roman" w:hAnsi="Times New Roman" w:cs="Times New Roman"/>
                <w:sz w:val="24"/>
                <w:lang w:eastAsia="en-US"/>
              </w:rPr>
            </w:pPr>
            <w:r>
              <w:rPr>
                <w:rFonts w:ascii="Times New Roman" w:eastAsiaTheme="minorHAnsi" w:hAnsi="Times New Roman" w:cs="Times New Roman"/>
                <w:i/>
                <w:iCs/>
                <w:sz w:val="24"/>
                <w:lang w:eastAsia="en-US"/>
              </w:rPr>
              <w:t>20Y0</w:t>
            </w:r>
          </w:p>
        </w:tc>
        <w:tc>
          <w:tcPr>
            <w:tcW w:w="1560" w:type="dxa"/>
          </w:tcPr>
          <w:p w14:paraId="503A01B1" w14:textId="77777777" w:rsidR="00523CA7" w:rsidRDefault="009F0E39">
            <w:pPr>
              <w:widowControl w:val="0"/>
              <w:jc w:val="center"/>
              <w:rPr>
                <w:rFonts w:ascii="Times New Roman" w:hAnsi="Times New Roman" w:cs="Times New Roman"/>
                <w:sz w:val="24"/>
                <w:lang w:eastAsia="en-US"/>
              </w:rPr>
            </w:pPr>
            <w:r>
              <w:rPr>
                <w:rFonts w:ascii="Times New Roman" w:eastAsiaTheme="minorHAnsi" w:hAnsi="Times New Roman" w:cs="Times New Roman"/>
                <w:i/>
                <w:iCs/>
                <w:sz w:val="24"/>
                <w:lang w:eastAsia="en-US"/>
              </w:rPr>
              <w:t>20Y1</w:t>
            </w:r>
          </w:p>
        </w:tc>
        <w:tc>
          <w:tcPr>
            <w:tcW w:w="1552" w:type="dxa"/>
          </w:tcPr>
          <w:p w14:paraId="5C5FBBCA" w14:textId="77777777" w:rsidR="00523CA7" w:rsidRDefault="009F0E39">
            <w:pPr>
              <w:widowControl w:val="0"/>
              <w:jc w:val="center"/>
              <w:rPr>
                <w:rFonts w:ascii="Times New Roman" w:hAnsi="Times New Roman" w:cs="Times New Roman"/>
                <w:sz w:val="24"/>
                <w:lang w:eastAsia="en-US"/>
              </w:rPr>
            </w:pPr>
            <w:r>
              <w:rPr>
                <w:rFonts w:ascii="Times New Roman" w:eastAsiaTheme="minorHAnsi" w:hAnsi="Times New Roman" w:cs="Times New Roman"/>
                <w:i/>
                <w:iCs/>
                <w:sz w:val="24"/>
                <w:lang w:eastAsia="en-US"/>
              </w:rPr>
              <w:t>20Y2</w:t>
            </w:r>
          </w:p>
        </w:tc>
      </w:tr>
      <w:tr w:rsidR="00523CA7" w14:paraId="47183DFB" w14:textId="77777777">
        <w:tc>
          <w:tcPr>
            <w:tcW w:w="5381" w:type="dxa"/>
            <w:vMerge/>
          </w:tcPr>
          <w:p w14:paraId="1C8C301C" w14:textId="77777777" w:rsidR="00523CA7" w:rsidRDefault="00523CA7">
            <w:pPr>
              <w:widowControl w:val="0"/>
              <w:rPr>
                <w:rFonts w:ascii="Times New Roman" w:hAnsi="Times New Roman" w:cs="Times New Roman"/>
                <w:sz w:val="24"/>
                <w:lang w:eastAsia="en-US"/>
              </w:rPr>
            </w:pPr>
          </w:p>
        </w:tc>
        <w:tc>
          <w:tcPr>
            <w:tcW w:w="1417" w:type="dxa"/>
          </w:tcPr>
          <w:p w14:paraId="491E69A7"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Факт</w:t>
            </w:r>
          </w:p>
        </w:tc>
        <w:tc>
          <w:tcPr>
            <w:tcW w:w="1560" w:type="dxa"/>
          </w:tcPr>
          <w:p w14:paraId="2EC81073"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Прогноз</w:t>
            </w:r>
          </w:p>
        </w:tc>
        <w:tc>
          <w:tcPr>
            <w:tcW w:w="1552" w:type="dxa"/>
          </w:tcPr>
          <w:p w14:paraId="4C2BCB0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Прогноз</w:t>
            </w:r>
          </w:p>
        </w:tc>
      </w:tr>
      <w:tr w:rsidR="00523CA7" w14:paraId="4BFC5DD8" w14:textId="77777777">
        <w:tc>
          <w:tcPr>
            <w:tcW w:w="5381" w:type="dxa"/>
          </w:tcPr>
          <w:p w14:paraId="080EA4BF"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Количество штатных консультантов по направлениям:</w:t>
            </w:r>
          </w:p>
        </w:tc>
        <w:tc>
          <w:tcPr>
            <w:tcW w:w="1417" w:type="dxa"/>
          </w:tcPr>
          <w:p w14:paraId="34D2EFB4" w14:textId="77777777" w:rsidR="00523CA7" w:rsidRDefault="00523CA7">
            <w:pPr>
              <w:widowControl w:val="0"/>
              <w:jc w:val="center"/>
              <w:rPr>
                <w:rFonts w:ascii="Times New Roman" w:hAnsi="Times New Roman" w:cs="Times New Roman"/>
                <w:sz w:val="24"/>
                <w:lang w:eastAsia="en-US"/>
              </w:rPr>
            </w:pPr>
          </w:p>
        </w:tc>
        <w:tc>
          <w:tcPr>
            <w:tcW w:w="1560" w:type="dxa"/>
          </w:tcPr>
          <w:p w14:paraId="1B42AEB3" w14:textId="77777777" w:rsidR="00523CA7" w:rsidRDefault="00523CA7">
            <w:pPr>
              <w:widowControl w:val="0"/>
              <w:jc w:val="center"/>
              <w:rPr>
                <w:rFonts w:ascii="Times New Roman" w:hAnsi="Times New Roman" w:cs="Times New Roman"/>
                <w:sz w:val="24"/>
                <w:lang w:eastAsia="en-US"/>
              </w:rPr>
            </w:pPr>
          </w:p>
        </w:tc>
        <w:tc>
          <w:tcPr>
            <w:tcW w:w="1552" w:type="dxa"/>
          </w:tcPr>
          <w:p w14:paraId="6834C87D" w14:textId="77777777" w:rsidR="00523CA7" w:rsidRDefault="00523CA7">
            <w:pPr>
              <w:widowControl w:val="0"/>
              <w:jc w:val="center"/>
              <w:rPr>
                <w:rFonts w:ascii="Times New Roman" w:hAnsi="Times New Roman" w:cs="Times New Roman"/>
                <w:sz w:val="24"/>
                <w:lang w:eastAsia="en-US"/>
              </w:rPr>
            </w:pPr>
          </w:p>
        </w:tc>
      </w:tr>
      <w:tr w:rsidR="00523CA7" w14:paraId="5A1F598E" w14:textId="77777777">
        <w:tc>
          <w:tcPr>
            <w:tcW w:w="5381" w:type="dxa"/>
          </w:tcPr>
          <w:p w14:paraId="2BA8F9AB"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Реклама</w:t>
            </w:r>
          </w:p>
        </w:tc>
        <w:tc>
          <w:tcPr>
            <w:tcW w:w="1417" w:type="dxa"/>
          </w:tcPr>
          <w:p w14:paraId="0C7ED29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20</w:t>
            </w:r>
          </w:p>
        </w:tc>
        <w:tc>
          <w:tcPr>
            <w:tcW w:w="1560" w:type="dxa"/>
          </w:tcPr>
          <w:p w14:paraId="7860B60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20</w:t>
            </w:r>
          </w:p>
        </w:tc>
        <w:tc>
          <w:tcPr>
            <w:tcW w:w="1552" w:type="dxa"/>
          </w:tcPr>
          <w:p w14:paraId="31350576"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20</w:t>
            </w:r>
          </w:p>
        </w:tc>
      </w:tr>
      <w:tr w:rsidR="00523CA7" w14:paraId="1DC2D1A7" w14:textId="77777777">
        <w:tc>
          <w:tcPr>
            <w:tcW w:w="5381" w:type="dxa"/>
          </w:tcPr>
          <w:p w14:paraId="7FBB86AE"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Подбор персонала</w:t>
            </w:r>
          </w:p>
        </w:tc>
        <w:tc>
          <w:tcPr>
            <w:tcW w:w="1417" w:type="dxa"/>
          </w:tcPr>
          <w:p w14:paraId="582AC93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w:t>
            </w:r>
          </w:p>
        </w:tc>
        <w:tc>
          <w:tcPr>
            <w:tcW w:w="1560" w:type="dxa"/>
          </w:tcPr>
          <w:p w14:paraId="7C75C3C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25</w:t>
            </w:r>
          </w:p>
        </w:tc>
        <w:tc>
          <w:tcPr>
            <w:tcW w:w="1552" w:type="dxa"/>
          </w:tcPr>
          <w:p w14:paraId="4CE58F99"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20</w:t>
            </w:r>
          </w:p>
        </w:tc>
      </w:tr>
      <w:tr w:rsidR="00523CA7" w14:paraId="38C6DFFD" w14:textId="77777777">
        <w:tc>
          <w:tcPr>
            <w:tcW w:w="5381" w:type="dxa"/>
          </w:tcPr>
          <w:p w14:paraId="55F1AAD0"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ИТ-поддержка</w:t>
            </w:r>
          </w:p>
        </w:tc>
        <w:tc>
          <w:tcPr>
            <w:tcW w:w="1417" w:type="dxa"/>
          </w:tcPr>
          <w:p w14:paraId="3332E1C7"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50</w:t>
            </w:r>
          </w:p>
        </w:tc>
        <w:tc>
          <w:tcPr>
            <w:tcW w:w="1560" w:type="dxa"/>
          </w:tcPr>
          <w:p w14:paraId="420C5E9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50</w:t>
            </w:r>
          </w:p>
        </w:tc>
        <w:tc>
          <w:tcPr>
            <w:tcW w:w="1552" w:type="dxa"/>
          </w:tcPr>
          <w:p w14:paraId="6F94C14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50</w:t>
            </w:r>
          </w:p>
        </w:tc>
      </w:tr>
      <w:tr w:rsidR="00523CA7" w14:paraId="44C40D0A" w14:textId="77777777">
        <w:tc>
          <w:tcPr>
            <w:tcW w:w="5381" w:type="dxa"/>
          </w:tcPr>
          <w:p w14:paraId="408BACAD"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Оклады штатных консультантов по направлениям: ($):</w:t>
            </w:r>
          </w:p>
        </w:tc>
        <w:tc>
          <w:tcPr>
            <w:tcW w:w="1417" w:type="dxa"/>
          </w:tcPr>
          <w:p w14:paraId="496C326D" w14:textId="77777777" w:rsidR="00523CA7" w:rsidRDefault="00523CA7">
            <w:pPr>
              <w:widowControl w:val="0"/>
              <w:jc w:val="center"/>
              <w:rPr>
                <w:rFonts w:ascii="Times New Roman" w:hAnsi="Times New Roman" w:cs="Times New Roman"/>
                <w:sz w:val="24"/>
                <w:lang w:eastAsia="en-US"/>
              </w:rPr>
            </w:pPr>
          </w:p>
        </w:tc>
        <w:tc>
          <w:tcPr>
            <w:tcW w:w="1560" w:type="dxa"/>
          </w:tcPr>
          <w:p w14:paraId="56D767AC" w14:textId="77777777" w:rsidR="00523CA7" w:rsidRDefault="00523CA7">
            <w:pPr>
              <w:widowControl w:val="0"/>
              <w:jc w:val="center"/>
              <w:rPr>
                <w:rFonts w:ascii="Times New Roman" w:hAnsi="Times New Roman" w:cs="Times New Roman"/>
                <w:sz w:val="24"/>
                <w:lang w:eastAsia="en-US"/>
              </w:rPr>
            </w:pPr>
          </w:p>
        </w:tc>
        <w:tc>
          <w:tcPr>
            <w:tcW w:w="1552" w:type="dxa"/>
          </w:tcPr>
          <w:p w14:paraId="20B116CA" w14:textId="77777777" w:rsidR="00523CA7" w:rsidRDefault="00523CA7">
            <w:pPr>
              <w:widowControl w:val="0"/>
              <w:jc w:val="center"/>
              <w:rPr>
                <w:rFonts w:ascii="Times New Roman" w:hAnsi="Times New Roman" w:cs="Times New Roman"/>
                <w:sz w:val="24"/>
                <w:lang w:eastAsia="en-US"/>
              </w:rPr>
            </w:pPr>
          </w:p>
        </w:tc>
      </w:tr>
      <w:tr w:rsidR="00523CA7" w14:paraId="4BD66AFC" w14:textId="77777777">
        <w:tc>
          <w:tcPr>
            <w:tcW w:w="5381" w:type="dxa"/>
          </w:tcPr>
          <w:p w14:paraId="30350151"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Реклама</w:t>
            </w:r>
          </w:p>
        </w:tc>
        <w:tc>
          <w:tcPr>
            <w:tcW w:w="1417" w:type="dxa"/>
          </w:tcPr>
          <w:p w14:paraId="7C803B3E"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40000</w:t>
            </w:r>
          </w:p>
        </w:tc>
        <w:tc>
          <w:tcPr>
            <w:tcW w:w="1560" w:type="dxa"/>
          </w:tcPr>
          <w:p w14:paraId="5E6DA9EA"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40800</w:t>
            </w:r>
          </w:p>
        </w:tc>
        <w:tc>
          <w:tcPr>
            <w:tcW w:w="1552" w:type="dxa"/>
          </w:tcPr>
          <w:p w14:paraId="301C6188"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40800</w:t>
            </w:r>
          </w:p>
        </w:tc>
      </w:tr>
      <w:tr w:rsidR="00523CA7" w14:paraId="3E5828C3" w14:textId="77777777">
        <w:tc>
          <w:tcPr>
            <w:tcW w:w="5381" w:type="dxa"/>
          </w:tcPr>
          <w:p w14:paraId="7BD31172"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Подбор персонала</w:t>
            </w:r>
          </w:p>
        </w:tc>
        <w:tc>
          <w:tcPr>
            <w:tcW w:w="1417" w:type="dxa"/>
          </w:tcPr>
          <w:p w14:paraId="6B5142B0"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35000</w:t>
            </w:r>
          </w:p>
        </w:tc>
        <w:tc>
          <w:tcPr>
            <w:tcW w:w="1560" w:type="dxa"/>
          </w:tcPr>
          <w:p w14:paraId="277858F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35700</w:t>
            </w:r>
          </w:p>
        </w:tc>
        <w:tc>
          <w:tcPr>
            <w:tcW w:w="1552" w:type="dxa"/>
          </w:tcPr>
          <w:p w14:paraId="4EF8EAE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35700</w:t>
            </w:r>
          </w:p>
        </w:tc>
      </w:tr>
      <w:tr w:rsidR="00523CA7" w14:paraId="5ABA9FBE" w14:textId="77777777">
        <w:tc>
          <w:tcPr>
            <w:tcW w:w="5381" w:type="dxa"/>
          </w:tcPr>
          <w:p w14:paraId="572084F3"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ИТ-поддержка</w:t>
            </w:r>
          </w:p>
        </w:tc>
        <w:tc>
          <w:tcPr>
            <w:tcW w:w="1417" w:type="dxa"/>
          </w:tcPr>
          <w:p w14:paraId="15993C6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30000</w:t>
            </w:r>
          </w:p>
        </w:tc>
        <w:tc>
          <w:tcPr>
            <w:tcW w:w="1560" w:type="dxa"/>
          </w:tcPr>
          <w:p w14:paraId="32AE8133"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30600</w:t>
            </w:r>
          </w:p>
        </w:tc>
        <w:tc>
          <w:tcPr>
            <w:tcW w:w="1552" w:type="dxa"/>
          </w:tcPr>
          <w:p w14:paraId="6B9F5632"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30600</w:t>
            </w:r>
          </w:p>
        </w:tc>
      </w:tr>
      <w:tr w:rsidR="00523CA7" w14:paraId="627E6123" w14:textId="77777777">
        <w:tc>
          <w:tcPr>
            <w:tcW w:w="5381" w:type="dxa"/>
          </w:tcPr>
          <w:p w14:paraId="448F254C"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Количество платных консультаций (общий спрос) по направлениям:</w:t>
            </w:r>
          </w:p>
        </w:tc>
        <w:tc>
          <w:tcPr>
            <w:tcW w:w="1417" w:type="dxa"/>
          </w:tcPr>
          <w:p w14:paraId="4296B651" w14:textId="77777777" w:rsidR="00523CA7" w:rsidRDefault="00523CA7">
            <w:pPr>
              <w:widowControl w:val="0"/>
              <w:jc w:val="center"/>
              <w:rPr>
                <w:rFonts w:ascii="Times New Roman" w:hAnsi="Times New Roman" w:cs="Times New Roman"/>
                <w:sz w:val="24"/>
                <w:lang w:eastAsia="en-US"/>
              </w:rPr>
            </w:pPr>
          </w:p>
        </w:tc>
        <w:tc>
          <w:tcPr>
            <w:tcW w:w="1560" w:type="dxa"/>
          </w:tcPr>
          <w:p w14:paraId="2ADD15DF" w14:textId="77777777" w:rsidR="00523CA7" w:rsidRDefault="00523CA7">
            <w:pPr>
              <w:widowControl w:val="0"/>
              <w:jc w:val="center"/>
              <w:rPr>
                <w:rFonts w:ascii="Times New Roman" w:hAnsi="Times New Roman" w:cs="Times New Roman"/>
                <w:sz w:val="24"/>
                <w:lang w:eastAsia="en-US"/>
              </w:rPr>
            </w:pPr>
          </w:p>
        </w:tc>
        <w:tc>
          <w:tcPr>
            <w:tcW w:w="1552" w:type="dxa"/>
          </w:tcPr>
          <w:p w14:paraId="7E9CDAAF" w14:textId="77777777" w:rsidR="00523CA7" w:rsidRDefault="00523CA7">
            <w:pPr>
              <w:widowControl w:val="0"/>
              <w:jc w:val="center"/>
              <w:rPr>
                <w:rFonts w:ascii="Times New Roman" w:hAnsi="Times New Roman" w:cs="Times New Roman"/>
                <w:sz w:val="24"/>
                <w:lang w:eastAsia="en-US"/>
              </w:rPr>
            </w:pPr>
          </w:p>
        </w:tc>
      </w:tr>
      <w:tr w:rsidR="00523CA7" w14:paraId="09B59AE5" w14:textId="77777777">
        <w:tc>
          <w:tcPr>
            <w:tcW w:w="5381" w:type="dxa"/>
          </w:tcPr>
          <w:p w14:paraId="25615568"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Реклама</w:t>
            </w:r>
          </w:p>
        </w:tc>
        <w:tc>
          <w:tcPr>
            <w:tcW w:w="1417" w:type="dxa"/>
          </w:tcPr>
          <w:p w14:paraId="22163A8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4200</w:t>
            </w:r>
          </w:p>
        </w:tc>
        <w:tc>
          <w:tcPr>
            <w:tcW w:w="1560" w:type="dxa"/>
          </w:tcPr>
          <w:p w14:paraId="49CFBB96"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4100</w:t>
            </w:r>
          </w:p>
        </w:tc>
        <w:tc>
          <w:tcPr>
            <w:tcW w:w="1552" w:type="dxa"/>
          </w:tcPr>
          <w:p w14:paraId="415C36F8"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4000</w:t>
            </w:r>
          </w:p>
        </w:tc>
      </w:tr>
      <w:tr w:rsidR="00523CA7" w14:paraId="6753D20F" w14:textId="77777777">
        <w:tc>
          <w:tcPr>
            <w:tcW w:w="5381" w:type="dxa"/>
          </w:tcPr>
          <w:p w14:paraId="1703EBA8"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Подбор персонала</w:t>
            </w:r>
          </w:p>
        </w:tc>
        <w:tc>
          <w:tcPr>
            <w:tcW w:w="1417" w:type="dxa"/>
          </w:tcPr>
          <w:p w14:paraId="0C7442CF"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6250</w:t>
            </w:r>
          </w:p>
        </w:tc>
        <w:tc>
          <w:tcPr>
            <w:tcW w:w="1560" w:type="dxa"/>
          </w:tcPr>
          <w:p w14:paraId="6333AA35"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5750</w:t>
            </w:r>
          </w:p>
        </w:tc>
        <w:tc>
          <w:tcPr>
            <w:tcW w:w="1552" w:type="dxa"/>
          </w:tcPr>
          <w:p w14:paraId="50159722"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5000</w:t>
            </w:r>
          </w:p>
        </w:tc>
      </w:tr>
      <w:tr w:rsidR="00523CA7" w14:paraId="5AE5E449" w14:textId="77777777">
        <w:tc>
          <w:tcPr>
            <w:tcW w:w="5381" w:type="dxa"/>
          </w:tcPr>
          <w:p w14:paraId="15AE7A12"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ИТ-поддержка</w:t>
            </w:r>
          </w:p>
        </w:tc>
        <w:tc>
          <w:tcPr>
            <w:tcW w:w="1417" w:type="dxa"/>
          </w:tcPr>
          <w:p w14:paraId="618DB83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10250</w:t>
            </w:r>
          </w:p>
        </w:tc>
        <w:tc>
          <w:tcPr>
            <w:tcW w:w="1560" w:type="dxa"/>
          </w:tcPr>
          <w:p w14:paraId="14E1E2B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10500</w:t>
            </w:r>
          </w:p>
        </w:tc>
        <w:tc>
          <w:tcPr>
            <w:tcW w:w="1552" w:type="dxa"/>
          </w:tcPr>
          <w:p w14:paraId="38C439B0"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10000</w:t>
            </w:r>
          </w:p>
        </w:tc>
      </w:tr>
      <w:tr w:rsidR="00523CA7" w14:paraId="19E99056" w14:textId="77777777">
        <w:tc>
          <w:tcPr>
            <w:tcW w:w="5381" w:type="dxa"/>
          </w:tcPr>
          <w:p w14:paraId="4073AC12"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Оплачиваемые дни консультантов по направлениям (%):</w:t>
            </w:r>
          </w:p>
        </w:tc>
        <w:tc>
          <w:tcPr>
            <w:tcW w:w="1417" w:type="dxa"/>
          </w:tcPr>
          <w:p w14:paraId="309D096E" w14:textId="77777777" w:rsidR="00523CA7" w:rsidRDefault="00523CA7">
            <w:pPr>
              <w:widowControl w:val="0"/>
              <w:jc w:val="center"/>
              <w:rPr>
                <w:rFonts w:ascii="Times New Roman" w:hAnsi="Times New Roman" w:cs="Times New Roman"/>
                <w:sz w:val="24"/>
                <w:lang w:eastAsia="en-US"/>
              </w:rPr>
            </w:pPr>
          </w:p>
        </w:tc>
        <w:tc>
          <w:tcPr>
            <w:tcW w:w="1560" w:type="dxa"/>
          </w:tcPr>
          <w:p w14:paraId="137F811A" w14:textId="77777777" w:rsidR="00523CA7" w:rsidRDefault="00523CA7">
            <w:pPr>
              <w:widowControl w:val="0"/>
              <w:jc w:val="center"/>
              <w:rPr>
                <w:rFonts w:ascii="Times New Roman" w:hAnsi="Times New Roman" w:cs="Times New Roman"/>
                <w:sz w:val="24"/>
                <w:lang w:eastAsia="en-US"/>
              </w:rPr>
            </w:pPr>
          </w:p>
        </w:tc>
        <w:tc>
          <w:tcPr>
            <w:tcW w:w="1552" w:type="dxa"/>
          </w:tcPr>
          <w:p w14:paraId="1D888881" w14:textId="77777777" w:rsidR="00523CA7" w:rsidRDefault="00523CA7">
            <w:pPr>
              <w:widowControl w:val="0"/>
              <w:jc w:val="center"/>
              <w:rPr>
                <w:rFonts w:ascii="Times New Roman" w:hAnsi="Times New Roman" w:cs="Times New Roman"/>
                <w:sz w:val="24"/>
                <w:lang w:eastAsia="en-US"/>
              </w:rPr>
            </w:pPr>
          </w:p>
        </w:tc>
      </w:tr>
      <w:tr w:rsidR="00523CA7" w14:paraId="7DAF5277" w14:textId="77777777">
        <w:tc>
          <w:tcPr>
            <w:tcW w:w="5381" w:type="dxa"/>
          </w:tcPr>
          <w:p w14:paraId="3052F40E"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Реклама</w:t>
            </w:r>
          </w:p>
        </w:tc>
        <w:tc>
          <w:tcPr>
            <w:tcW w:w="1417" w:type="dxa"/>
          </w:tcPr>
          <w:p w14:paraId="79699B7E"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7</w:t>
            </w:r>
          </w:p>
        </w:tc>
        <w:tc>
          <w:tcPr>
            <w:tcW w:w="1560" w:type="dxa"/>
          </w:tcPr>
          <w:p w14:paraId="637F2BE1"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1552" w:type="dxa"/>
          </w:tcPr>
          <w:p w14:paraId="20C3415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10</w:t>
            </w:r>
          </w:p>
        </w:tc>
      </w:tr>
      <w:tr w:rsidR="00523CA7" w14:paraId="58B37993" w14:textId="77777777">
        <w:tc>
          <w:tcPr>
            <w:tcW w:w="5381" w:type="dxa"/>
          </w:tcPr>
          <w:p w14:paraId="49FB9C96"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Подбор персонала</w:t>
            </w:r>
          </w:p>
        </w:tc>
        <w:tc>
          <w:tcPr>
            <w:tcW w:w="1417" w:type="dxa"/>
          </w:tcPr>
          <w:p w14:paraId="54B2FBFC"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22</w:t>
            </w:r>
          </w:p>
        </w:tc>
        <w:tc>
          <w:tcPr>
            <w:tcW w:w="1560" w:type="dxa"/>
          </w:tcPr>
          <w:p w14:paraId="7179D60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22</w:t>
            </w:r>
          </w:p>
        </w:tc>
        <w:tc>
          <w:tcPr>
            <w:tcW w:w="1552" w:type="dxa"/>
          </w:tcPr>
          <w:p w14:paraId="6A1592F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25</w:t>
            </w:r>
          </w:p>
        </w:tc>
      </w:tr>
      <w:tr w:rsidR="00523CA7" w14:paraId="55134E67" w14:textId="77777777">
        <w:tc>
          <w:tcPr>
            <w:tcW w:w="5381" w:type="dxa"/>
          </w:tcPr>
          <w:p w14:paraId="784BDB8F"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ИТ-поддержка</w:t>
            </w:r>
          </w:p>
        </w:tc>
        <w:tc>
          <w:tcPr>
            <w:tcW w:w="1417" w:type="dxa"/>
          </w:tcPr>
          <w:p w14:paraId="1132F10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1560" w:type="dxa"/>
          </w:tcPr>
          <w:p w14:paraId="6A54E7DD"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13</w:t>
            </w:r>
          </w:p>
        </w:tc>
        <w:tc>
          <w:tcPr>
            <w:tcW w:w="1552" w:type="dxa"/>
          </w:tcPr>
          <w:p w14:paraId="564FF91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14</w:t>
            </w:r>
          </w:p>
        </w:tc>
      </w:tr>
      <w:tr w:rsidR="00523CA7" w14:paraId="608A23A0" w14:textId="77777777">
        <w:tc>
          <w:tcPr>
            <w:tcW w:w="5381" w:type="dxa"/>
          </w:tcPr>
          <w:p w14:paraId="60B3B2F6"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Расходы на консультации, проводимые консультантами по субподряду по направлениям ($):</w:t>
            </w:r>
          </w:p>
        </w:tc>
        <w:tc>
          <w:tcPr>
            <w:tcW w:w="1417" w:type="dxa"/>
          </w:tcPr>
          <w:p w14:paraId="68E576A2" w14:textId="77777777" w:rsidR="00523CA7" w:rsidRDefault="00523CA7">
            <w:pPr>
              <w:widowControl w:val="0"/>
              <w:jc w:val="center"/>
              <w:rPr>
                <w:rFonts w:ascii="Times New Roman" w:hAnsi="Times New Roman" w:cs="Times New Roman"/>
                <w:sz w:val="24"/>
                <w:lang w:eastAsia="en-US"/>
              </w:rPr>
            </w:pPr>
          </w:p>
        </w:tc>
        <w:tc>
          <w:tcPr>
            <w:tcW w:w="1560" w:type="dxa"/>
          </w:tcPr>
          <w:p w14:paraId="46051AF0" w14:textId="77777777" w:rsidR="00523CA7" w:rsidRDefault="00523CA7">
            <w:pPr>
              <w:widowControl w:val="0"/>
              <w:jc w:val="center"/>
              <w:rPr>
                <w:rFonts w:ascii="Times New Roman" w:hAnsi="Times New Roman" w:cs="Times New Roman"/>
                <w:sz w:val="24"/>
                <w:lang w:eastAsia="en-US"/>
              </w:rPr>
            </w:pPr>
          </w:p>
        </w:tc>
        <w:tc>
          <w:tcPr>
            <w:tcW w:w="1552" w:type="dxa"/>
          </w:tcPr>
          <w:p w14:paraId="4CE74D37" w14:textId="77777777" w:rsidR="00523CA7" w:rsidRDefault="00523CA7">
            <w:pPr>
              <w:widowControl w:val="0"/>
              <w:jc w:val="center"/>
              <w:rPr>
                <w:rFonts w:ascii="Times New Roman" w:hAnsi="Times New Roman" w:cs="Times New Roman"/>
                <w:sz w:val="24"/>
                <w:lang w:eastAsia="en-US"/>
              </w:rPr>
            </w:pPr>
          </w:p>
        </w:tc>
      </w:tr>
      <w:tr w:rsidR="00523CA7" w14:paraId="5E8758EF" w14:textId="77777777">
        <w:tc>
          <w:tcPr>
            <w:tcW w:w="5381" w:type="dxa"/>
          </w:tcPr>
          <w:p w14:paraId="2E859980"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Реклама</w:t>
            </w:r>
          </w:p>
        </w:tc>
        <w:tc>
          <w:tcPr>
            <w:tcW w:w="1417" w:type="dxa"/>
          </w:tcPr>
          <w:p w14:paraId="565E9E50"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300</w:t>
            </w:r>
          </w:p>
        </w:tc>
        <w:tc>
          <w:tcPr>
            <w:tcW w:w="1560" w:type="dxa"/>
          </w:tcPr>
          <w:p w14:paraId="06EC429A" w14:textId="77777777" w:rsidR="00523CA7" w:rsidRDefault="00523CA7">
            <w:pPr>
              <w:widowControl w:val="0"/>
              <w:jc w:val="center"/>
              <w:rPr>
                <w:rFonts w:ascii="Times New Roman" w:hAnsi="Times New Roman" w:cs="Times New Roman"/>
                <w:sz w:val="24"/>
                <w:lang w:eastAsia="en-US"/>
              </w:rPr>
            </w:pPr>
          </w:p>
        </w:tc>
        <w:tc>
          <w:tcPr>
            <w:tcW w:w="1552" w:type="dxa"/>
          </w:tcPr>
          <w:p w14:paraId="30C3B1C3" w14:textId="77777777" w:rsidR="00523CA7" w:rsidRDefault="00523CA7">
            <w:pPr>
              <w:widowControl w:val="0"/>
              <w:jc w:val="center"/>
              <w:rPr>
                <w:rFonts w:ascii="Times New Roman" w:hAnsi="Times New Roman" w:cs="Times New Roman"/>
                <w:sz w:val="24"/>
                <w:lang w:eastAsia="en-US"/>
              </w:rPr>
            </w:pPr>
          </w:p>
        </w:tc>
      </w:tr>
      <w:tr w:rsidR="00523CA7" w14:paraId="0D43CB84" w14:textId="77777777">
        <w:tc>
          <w:tcPr>
            <w:tcW w:w="5381" w:type="dxa"/>
          </w:tcPr>
          <w:p w14:paraId="096BB387"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Подбор персонала</w:t>
            </w:r>
          </w:p>
        </w:tc>
        <w:tc>
          <w:tcPr>
            <w:tcW w:w="1417" w:type="dxa"/>
          </w:tcPr>
          <w:p w14:paraId="03D2E856"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220</w:t>
            </w:r>
          </w:p>
        </w:tc>
        <w:tc>
          <w:tcPr>
            <w:tcW w:w="1560" w:type="dxa"/>
          </w:tcPr>
          <w:p w14:paraId="4D27D7C0" w14:textId="77777777" w:rsidR="00523CA7" w:rsidRDefault="00523CA7">
            <w:pPr>
              <w:widowControl w:val="0"/>
              <w:jc w:val="center"/>
              <w:rPr>
                <w:rFonts w:ascii="Times New Roman" w:hAnsi="Times New Roman" w:cs="Times New Roman"/>
                <w:sz w:val="24"/>
                <w:lang w:eastAsia="en-US"/>
              </w:rPr>
            </w:pPr>
          </w:p>
        </w:tc>
        <w:tc>
          <w:tcPr>
            <w:tcW w:w="1552" w:type="dxa"/>
          </w:tcPr>
          <w:p w14:paraId="0C8CB68C" w14:textId="77777777" w:rsidR="00523CA7" w:rsidRDefault="00523CA7">
            <w:pPr>
              <w:widowControl w:val="0"/>
              <w:jc w:val="center"/>
              <w:rPr>
                <w:rFonts w:ascii="Times New Roman" w:hAnsi="Times New Roman" w:cs="Times New Roman"/>
                <w:sz w:val="24"/>
                <w:lang w:eastAsia="en-US"/>
              </w:rPr>
            </w:pPr>
          </w:p>
        </w:tc>
      </w:tr>
      <w:tr w:rsidR="00523CA7" w14:paraId="0B3E68A8" w14:textId="77777777">
        <w:tc>
          <w:tcPr>
            <w:tcW w:w="5381" w:type="dxa"/>
          </w:tcPr>
          <w:p w14:paraId="7CE33255"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ИТ-поддержка</w:t>
            </w:r>
          </w:p>
        </w:tc>
        <w:tc>
          <w:tcPr>
            <w:tcW w:w="1417" w:type="dxa"/>
          </w:tcPr>
          <w:p w14:paraId="330EED9A"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200</w:t>
            </w:r>
          </w:p>
        </w:tc>
        <w:tc>
          <w:tcPr>
            <w:tcW w:w="1560" w:type="dxa"/>
          </w:tcPr>
          <w:p w14:paraId="5EBDF70C" w14:textId="77777777" w:rsidR="00523CA7" w:rsidRDefault="00523CA7">
            <w:pPr>
              <w:widowControl w:val="0"/>
              <w:jc w:val="center"/>
              <w:rPr>
                <w:rFonts w:ascii="Times New Roman" w:hAnsi="Times New Roman" w:cs="Times New Roman"/>
                <w:sz w:val="24"/>
                <w:lang w:eastAsia="en-US"/>
              </w:rPr>
            </w:pPr>
          </w:p>
        </w:tc>
        <w:tc>
          <w:tcPr>
            <w:tcW w:w="1552" w:type="dxa"/>
          </w:tcPr>
          <w:p w14:paraId="38BB79DA" w14:textId="77777777" w:rsidR="00523CA7" w:rsidRDefault="00523CA7">
            <w:pPr>
              <w:widowControl w:val="0"/>
              <w:jc w:val="center"/>
              <w:rPr>
                <w:rFonts w:ascii="Times New Roman" w:hAnsi="Times New Roman" w:cs="Times New Roman"/>
                <w:sz w:val="24"/>
                <w:lang w:eastAsia="en-US"/>
              </w:rPr>
            </w:pPr>
          </w:p>
        </w:tc>
      </w:tr>
      <w:tr w:rsidR="00523CA7" w14:paraId="348952EF" w14:textId="77777777">
        <w:tc>
          <w:tcPr>
            <w:tcW w:w="5381" w:type="dxa"/>
          </w:tcPr>
          <w:p w14:paraId="74419AF1" w14:textId="77777777" w:rsidR="00523CA7" w:rsidRDefault="009F0E39">
            <w:pPr>
              <w:widowControl w:val="0"/>
              <w:rPr>
                <w:rFonts w:ascii="Times New Roman" w:hAnsi="Times New Roman" w:cs="Times New Roman"/>
                <w:sz w:val="24"/>
                <w:lang w:eastAsia="en-US"/>
              </w:rPr>
            </w:pPr>
            <w:r>
              <w:rPr>
                <w:rFonts w:ascii="Times New Roman" w:hAnsi="Times New Roman" w:cs="Times New Roman"/>
                <w:sz w:val="24"/>
                <w:lang w:eastAsia="en-US"/>
              </w:rPr>
              <w:t xml:space="preserve">Прочие </w:t>
            </w:r>
            <w:proofErr w:type="spellStart"/>
            <w:r>
              <w:rPr>
                <w:rFonts w:ascii="Times New Roman" w:hAnsi="Times New Roman" w:cs="Times New Roman"/>
                <w:sz w:val="24"/>
                <w:lang w:val="en-US" w:eastAsia="en-US"/>
              </w:rPr>
              <w:t>операционные</w:t>
            </w:r>
            <w:proofErr w:type="spellEnd"/>
            <w:r>
              <w:rPr>
                <w:rFonts w:ascii="Times New Roman" w:hAnsi="Times New Roman" w:cs="Times New Roman"/>
                <w:sz w:val="24"/>
                <w:lang w:eastAsia="en-US"/>
              </w:rPr>
              <w:t xml:space="preserve"> расходы ($000):</w:t>
            </w:r>
          </w:p>
        </w:tc>
        <w:tc>
          <w:tcPr>
            <w:tcW w:w="1417" w:type="dxa"/>
          </w:tcPr>
          <w:p w14:paraId="13E20C4F" w14:textId="77777777" w:rsidR="00523CA7" w:rsidRDefault="00523CA7">
            <w:pPr>
              <w:widowControl w:val="0"/>
              <w:jc w:val="center"/>
              <w:rPr>
                <w:rFonts w:ascii="Times New Roman" w:hAnsi="Times New Roman" w:cs="Times New Roman"/>
                <w:sz w:val="24"/>
                <w:lang w:eastAsia="en-US"/>
              </w:rPr>
            </w:pPr>
          </w:p>
        </w:tc>
        <w:tc>
          <w:tcPr>
            <w:tcW w:w="1560" w:type="dxa"/>
          </w:tcPr>
          <w:p w14:paraId="61FEF6CF" w14:textId="77777777" w:rsidR="00523CA7" w:rsidRDefault="00523CA7">
            <w:pPr>
              <w:widowControl w:val="0"/>
              <w:jc w:val="center"/>
              <w:rPr>
                <w:rFonts w:ascii="Times New Roman" w:hAnsi="Times New Roman" w:cs="Times New Roman"/>
                <w:sz w:val="24"/>
                <w:lang w:eastAsia="en-US"/>
              </w:rPr>
            </w:pPr>
          </w:p>
        </w:tc>
        <w:tc>
          <w:tcPr>
            <w:tcW w:w="1552" w:type="dxa"/>
          </w:tcPr>
          <w:p w14:paraId="0D4F4150" w14:textId="77777777" w:rsidR="00523CA7" w:rsidRDefault="00523CA7">
            <w:pPr>
              <w:widowControl w:val="0"/>
              <w:jc w:val="center"/>
              <w:rPr>
                <w:rFonts w:ascii="Times New Roman" w:hAnsi="Times New Roman" w:cs="Times New Roman"/>
                <w:sz w:val="24"/>
                <w:lang w:eastAsia="en-US"/>
              </w:rPr>
            </w:pPr>
          </w:p>
        </w:tc>
      </w:tr>
      <w:tr w:rsidR="00523CA7" w14:paraId="6FF8E719" w14:textId="77777777">
        <w:tc>
          <w:tcPr>
            <w:tcW w:w="5381" w:type="dxa"/>
          </w:tcPr>
          <w:p w14:paraId="133F6F7F" w14:textId="77777777" w:rsidR="00523CA7" w:rsidRDefault="009F0E39">
            <w:pPr>
              <w:widowControl w:val="0"/>
              <w:rPr>
                <w:rFonts w:ascii="Times New Roman" w:hAnsi="Times New Roman" w:cs="Times New Roman"/>
                <w:sz w:val="24"/>
                <w:lang w:eastAsia="en-US"/>
              </w:rPr>
            </w:pPr>
            <w:proofErr w:type="spellStart"/>
            <w:r>
              <w:rPr>
                <w:rFonts w:ascii="Times New Roman" w:hAnsi="Times New Roman" w:cs="Times New Roman"/>
                <w:sz w:val="24"/>
                <w:lang w:val="en-US" w:eastAsia="en-US"/>
              </w:rPr>
              <w:t>На</w:t>
            </w:r>
            <w:proofErr w:type="spellEnd"/>
            <w:r>
              <w:rPr>
                <w:rFonts w:ascii="Times New Roman" w:hAnsi="Times New Roman" w:cs="Times New Roman"/>
                <w:sz w:val="24"/>
                <w:lang w:eastAsia="en-US"/>
              </w:rPr>
              <w:t xml:space="preserve"> штатных консультантов</w:t>
            </w:r>
          </w:p>
        </w:tc>
        <w:tc>
          <w:tcPr>
            <w:tcW w:w="1417" w:type="dxa"/>
          </w:tcPr>
          <w:p w14:paraId="03A5185B"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1075</w:t>
            </w:r>
          </w:p>
        </w:tc>
        <w:tc>
          <w:tcPr>
            <w:tcW w:w="1560" w:type="dxa"/>
          </w:tcPr>
          <w:p w14:paraId="6FA41DE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1050</w:t>
            </w:r>
          </w:p>
        </w:tc>
        <w:tc>
          <w:tcPr>
            <w:tcW w:w="1552" w:type="dxa"/>
          </w:tcPr>
          <w:p w14:paraId="061BB4EF"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1270</w:t>
            </w:r>
          </w:p>
        </w:tc>
      </w:tr>
      <w:tr w:rsidR="00523CA7" w14:paraId="3C5561CA" w14:textId="77777777">
        <w:tc>
          <w:tcPr>
            <w:tcW w:w="5381" w:type="dxa"/>
          </w:tcPr>
          <w:p w14:paraId="3AC6A5B7" w14:textId="77777777" w:rsidR="00523CA7" w:rsidRDefault="009F0E39">
            <w:pPr>
              <w:widowControl w:val="0"/>
              <w:rPr>
                <w:rFonts w:ascii="Times New Roman" w:hAnsi="Times New Roman" w:cs="Times New Roman"/>
                <w:sz w:val="24"/>
                <w:lang w:eastAsia="en-US"/>
              </w:rPr>
            </w:pPr>
            <w:proofErr w:type="spellStart"/>
            <w:r>
              <w:rPr>
                <w:rFonts w:ascii="Times New Roman" w:hAnsi="Times New Roman" w:cs="Times New Roman"/>
                <w:sz w:val="24"/>
                <w:lang w:val="en-US" w:eastAsia="en-US"/>
              </w:rPr>
              <w:t>На</w:t>
            </w:r>
            <w:proofErr w:type="spellEnd"/>
            <w:r>
              <w:rPr>
                <w:rFonts w:ascii="Times New Roman" w:hAnsi="Times New Roman" w:cs="Times New Roman"/>
                <w:sz w:val="24"/>
                <w:lang w:eastAsia="en-US"/>
              </w:rPr>
              <w:t xml:space="preserve"> консультант</w:t>
            </w:r>
            <w:proofErr w:type="spellStart"/>
            <w:r>
              <w:rPr>
                <w:rFonts w:ascii="Times New Roman" w:hAnsi="Times New Roman" w:cs="Times New Roman"/>
                <w:sz w:val="24"/>
                <w:lang w:val="en-US" w:eastAsia="en-US"/>
              </w:rPr>
              <w:t>ов</w:t>
            </w:r>
            <w:proofErr w:type="spellEnd"/>
            <w:r>
              <w:rPr>
                <w:rFonts w:ascii="Times New Roman" w:hAnsi="Times New Roman" w:cs="Times New Roman"/>
                <w:sz w:val="24"/>
                <w:lang w:eastAsia="en-US"/>
              </w:rPr>
              <w:t xml:space="preserve"> по субподряду</w:t>
            </w:r>
          </w:p>
        </w:tc>
        <w:tc>
          <w:tcPr>
            <w:tcW w:w="1417" w:type="dxa"/>
          </w:tcPr>
          <w:p w14:paraId="71D02C14"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125</w:t>
            </w:r>
          </w:p>
        </w:tc>
        <w:tc>
          <w:tcPr>
            <w:tcW w:w="1560" w:type="dxa"/>
          </w:tcPr>
          <w:p w14:paraId="5A37E9DC"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270</w:t>
            </w:r>
          </w:p>
        </w:tc>
        <w:tc>
          <w:tcPr>
            <w:tcW w:w="1552" w:type="dxa"/>
          </w:tcPr>
          <w:p w14:paraId="2E137AA9" w14:textId="77777777" w:rsidR="00523CA7" w:rsidRDefault="009F0E39">
            <w:pPr>
              <w:widowControl w:val="0"/>
              <w:jc w:val="center"/>
              <w:rPr>
                <w:rFonts w:ascii="Times New Roman" w:hAnsi="Times New Roman" w:cs="Times New Roman"/>
                <w:sz w:val="24"/>
                <w:lang w:eastAsia="en-US"/>
              </w:rPr>
            </w:pPr>
            <w:r>
              <w:rPr>
                <w:rFonts w:ascii="Times New Roman" w:hAnsi="Times New Roman" w:cs="Times New Roman"/>
                <w:sz w:val="24"/>
                <w:lang w:eastAsia="en-US"/>
              </w:rPr>
              <w:t>182</w:t>
            </w:r>
          </w:p>
        </w:tc>
      </w:tr>
    </w:tbl>
    <w:p w14:paraId="3295454C" w14:textId="77777777" w:rsidR="00523CA7" w:rsidRDefault="00523CA7">
      <w:pPr>
        <w:spacing w:line="360" w:lineRule="auto"/>
        <w:ind w:firstLine="709"/>
        <w:jc w:val="both"/>
        <w:rPr>
          <w:rFonts w:ascii="Times New Roman" w:hAnsi="Times New Roman" w:cs="Times New Roman"/>
          <w:b/>
          <w:bCs/>
          <w:szCs w:val="28"/>
        </w:rPr>
      </w:pPr>
    </w:p>
    <w:p w14:paraId="23902FF4" w14:textId="77777777" w:rsidR="00523CA7" w:rsidRDefault="009F0E39">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 задания для деловой игры «Дебаты»</w:t>
      </w:r>
    </w:p>
    <w:p w14:paraId="6D8C7815" w14:textId="77777777" w:rsidR="00523CA7" w:rsidRDefault="00523CA7">
      <w:pPr>
        <w:spacing w:line="360" w:lineRule="auto"/>
        <w:ind w:right="20" w:firstLine="567"/>
        <w:jc w:val="both"/>
        <w:rPr>
          <w:rFonts w:ascii="Times New Roman" w:hAnsi="Times New Roman" w:cs="Times New Roman"/>
          <w:szCs w:val="28"/>
          <w:lang w:bidi="ru-RU"/>
        </w:rPr>
      </w:pPr>
    </w:p>
    <w:p w14:paraId="40E7B2AB" w14:textId="77777777" w:rsidR="00523CA7" w:rsidRDefault="009F0E39">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lastRenderedPageBreak/>
        <w:t>В рамках темы 8 предусмотрено проведение деловой игры «Дебаты», когда студентам, разделенным на несколько групп, каждая из которых представляет команду разработчиков системы мониторинга, необходимо представить свой проект и далее защитить его, ответив на вопросы оппонентов.</w:t>
      </w:r>
    </w:p>
    <w:p w14:paraId="13BE1953"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Студентами выбирается какая-либо компания (существующая) или моделируется новая компания, на примере которой разрабатывается список стратегических целей.</w:t>
      </w:r>
    </w:p>
    <w:p w14:paraId="7EDE3866"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Результатом игры должны быть:</w:t>
      </w:r>
    </w:p>
    <w:p w14:paraId="2E26AA8D"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1. Список стратегических целей по каждой из четырех проекций. Каждая цель должна быть сформулирована в виде одного предложения в форме действия (сделать…, достичь…, внедрить… и т. д.).</w:t>
      </w:r>
    </w:p>
    <w:p w14:paraId="1C69A2B0"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2. По каждой стратегической цели – ключевые факторы успеха (КФУ), то есть условия и действия, необходимые для достижения цели. Хорошо продуманные КФУ важны как «мостик», соединяющий цели и показатели. </w:t>
      </w:r>
    </w:p>
    <w:p w14:paraId="1B930E02"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Форма представления результатов представлена ниже. </w:t>
      </w:r>
    </w:p>
    <w:p w14:paraId="738D34EC" w14:textId="77777777" w:rsidR="00523CA7" w:rsidRDefault="009F0E39">
      <w:pPr>
        <w:spacing w:line="360" w:lineRule="auto"/>
        <w:ind w:firstLine="567"/>
        <w:jc w:val="both"/>
        <w:rPr>
          <w:rFonts w:ascii="Times New Roman" w:hAnsi="Times New Roman" w:cs="Times New Roman"/>
          <w:szCs w:val="28"/>
        </w:rPr>
      </w:pPr>
      <w:r>
        <w:rPr>
          <w:rFonts w:ascii="Times New Roman" w:hAnsi="Times New Roman" w:cs="Times New Roman"/>
          <w:szCs w:val="28"/>
        </w:rPr>
        <w:t>Основные признаки стратегической цели:</w:t>
      </w:r>
    </w:p>
    <w:p w14:paraId="0B34258B" w14:textId="77777777" w:rsidR="00523CA7" w:rsidRDefault="009F0E39">
      <w:pPr>
        <w:numPr>
          <w:ilvl w:val="0"/>
          <w:numId w:val="6"/>
        </w:numPr>
        <w:spacing w:line="360" w:lineRule="auto"/>
        <w:jc w:val="both"/>
        <w:rPr>
          <w:rFonts w:ascii="Times New Roman" w:hAnsi="Times New Roman" w:cs="Times New Roman"/>
          <w:szCs w:val="28"/>
        </w:rPr>
      </w:pPr>
      <w:r>
        <w:rPr>
          <w:rFonts w:ascii="Times New Roman" w:hAnsi="Times New Roman" w:cs="Times New Roman"/>
          <w:szCs w:val="28"/>
        </w:rPr>
        <w:t>Каждая стратегическая цель – по сути одно из основных направлений деятельности организации</w:t>
      </w:r>
    </w:p>
    <w:p w14:paraId="6A90F6DF" w14:textId="77777777" w:rsidR="00523CA7" w:rsidRDefault="009F0E39">
      <w:pPr>
        <w:numPr>
          <w:ilvl w:val="0"/>
          <w:numId w:val="6"/>
        </w:numPr>
        <w:spacing w:line="360" w:lineRule="auto"/>
        <w:jc w:val="both"/>
        <w:rPr>
          <w:rFonts w:ascii="Times New Roman" w:hAnsi="Times New Roman" w:cs="Times New Roman"/>
          <w:szCs w:val="28"/>
        </w:rPr>
      </w:pPr>
      <w:r>
        <w:rPr>
          <w:rFonts w:ascii="Times New Roman" w:hAnsi="Times New Roman" w:cs="Times New Roman"/>
          <w:bCs/>
          <w:iCs/>
          <w:szCs w:val="28"/>
        </w:rPr>
        <w:t>Стратегическая цель – это всегда цель нового качества, которого ранее в этой среде управления не было</w:t>
      </w:r>
    </w:p>
    <w:p w14:paraId="565BBDC0" w14:textId="77777777" w:rsidR="00523CA7" w:rsidRDefault="009F0E39">
      <w:pPr>
        <w:numPr>
          <w:ilvl w:val="0"/>
          <w:numId w:val="6"/>
        </w:numPr>
        <w:spacing w:line="360" w:lineRule="auto"/>
        <w:jc w:val="both"/>
        <w:rPr>
          <w:rFonts w:ascii="Times New Roman" w:hAnsi="Times New Roman" w:cs="Times New Roman"/>
          <w:szCs w:val="28"/>
        </w:rPr>
      </w:pPr>
      <w:r>
        <w:rPr>
          <w:rFonts w:ascii="Times New Roman" w:hAnsi="Times New Roman" w:cs="Times New Roman"/>
          <w:szCs w:val="28"/>
        </w:rPr>
        <w:t>Стратегическая цель определяет, что должно быть сделано, а КФУ – как должно быть сделано</w:t>
      </w:r>
    </w:p>
    <w:p w14:paraId="188B4871" w14:textId="77777777" w:rsidR="00523CA7" w:rsidRDefault="009F0E39">
      <w:pPr>
        <w:numPr>
          <w:ilvl w:val="0"/>
          <w:numId w:val="6"/>
        </w:numPr>
        <w:spacing w:line="360" w:lineRule="auto"/>
        <w:jc w:val="both"/>
        <w:rPr>
          <w:rFonts w:ascii="Times New Roman" w:hAnsi="Times New Roman" w:cs="Times New Roman"/>
          <w:szCs w:val="28"/>
        </w:rPr>
      </w:pPr>
      <w:r>
        <w:rPr>
          <w:rFonts w:ascii="Times New Roman" w:hAnsi="Times New Roman" w:cs="Times New Roman"/>
          <w:szCs w:val="28"/>
        </w:rPr>
        <w:t>Это крупная, протяженная во времени цель с горизонтом достижения не менее года</w:t>
      </w:r>
    </w:p>
    <w:p w14:paraId="3266DACA" w14:textId="77777777" w:rsidR="00523CA7" w:rsidRDefault="009F0E39">
      <w:pPr>
        <w:numPr>
          <w:ilvl w:val="0"/>
          <w:numId w:val="6"/>
        </w:numPr>
        <w:spacing w:line="360" w:lineRule="auto"/>
        <w:jc w:val="both"/>
        <w:rPr>
          <w:rFonts w:ascii="Times New Roman" w:hAnsi="Times New Roman" w:cs="Times New Roman"/>
          <w:szCs w:val="28"/>
        </w:rPr>
      </w:pPr>
      <w:r>
        <w:rPr>
          <w:rFonts w:ascii="Times New Roman" w:hAnsi="Times New Roman" w:cs="Times New Roman"/>
          <w:szCs w:val="28"/>
        </w:rPr>
        <w:t>Цель носит проектный характер, то есть цель однократно достигается и все. В этом смысле, например, «Обеспечение качественной работы» не может быть стратегической целью</w:t>
      </w:r>
    </w:p>
    <w:p w14:paraId="2EE432A7" w14:textId="77777777" w:rsidR="00523CA7" w:rsidRDefault="009F0E39">
      <w:pPr>
        <w:numPr>
          <w:ilvl w:val="0"/>
          <w:numId w:val="6"/>
        </w:num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Формулировка стратегической цели исходит из </w:t>
      </w:r>
      <w:r>
        <w:rPr>
          <w:rFonts w:ascii="Times New Roman" w:hAnsi="Times New Roman" w:cs="Times New Roman"/>
          <w:szCs w:val="28"/>
          <w:lang w:val="en-US"/>
        </w:rPr>
        <w:t>SWOT</w:t>
      </w:r>
      <w:r>
        <w:rPr>
          <w:rFonts w:ascii="Times New Roman" w:hAnsi="Times New Roman" w:cs="Times New Roman"/>
          <w:szCs w:val="28"/>
        </w:rPr>
        <w:t xml:space="preserve"> – анализа, особенно в части анализа слабых сторон организации, возможностей и угроз со стороны внешней среды.</w:t>
      </w:r>
    </w:p>
    <w:p w14:paraId="0377FE26" w14:textId="77777777" w:rsidR="00523CA7" w:rsidRDefault="00523CA7">
      <w:pPr>
        <w:spacing w:line="360" w:lineRule="auto"/>
        <w:ind w:left="720"/>
        <w:jc w:val="both"/>
        <w:rPr>
          <w:rFonts w:ascii="Times New Roman" w:hAnsi="Times New Roman" w:cs="Times New Roman"/>
          <w:szCs w:val="28"/>
        </w:rPr>
      </w:pPr>
    </w:p>
    <w:p w14:paraId="2D5DA43D" w14:textId="77777777" w:rsidR="00523CA7" w:rsidRDefault="009F0E39">
      <w:pPr>
        <w:spacing w:line="360" w:lineRule="auto"/>
        <w:ind w:left="360"/>
        <w:jc w:val="center"/>
        <w:rPr>
          <w:rFonts w:ascii="Times New Roman" w:hAnsi="Times New Roman" w:cs="Times New Roman"/>
          <w:szCs w:val="28"/>
        </w:rPr>
      </w:pPr>
      <w:r>
        <w:rPr>
          <w:rFonts w:ascii="Times New Roman" w:hAnsi="Times New Roman" w:cs="Times New Roman"/>
          <w:szCs w:val="28"/>
        </w:rPr>
        <w:t>Методические материалы для разработки КФУ</w:t>
      </w:r>
    </w:p>
    <w:p w14:paraId="7C7286FB" w14:textId="77777777" w:rsidR="00523CA7" w:rsidRDefault="009F0E39">
      <w:pPr>
        <w:pStyle w:val="afa"/>
        <w:spacing w:beforeAutospacing="0" w:afterAutospacing="0" w:line="360" w:lineRule="auto"/>
        <w:ind w:firstLine="708"/>
        <w:jc w:val="both"/>
        <w:rPr>
          <w:sz w:val="28"/>
          <w:szCs w:val="28"/>
        </w:rPr>
      </w:pPr>
      <w:r>
        <w:rPr>
          <w:sz w:val="28"/>
          <w:szCs w:val="28"/>
        </w:rPr>
        <w:t>В стратегических картах стратегия представляется в виде иерархии, определяющей способ превращения стратегических целей в реальные действия, необходимые для достижения этих целей. Стратегическая карта состоит из нескольких элементов, отражающих различные уровни детализации. К ним относятся стратегические цели, ключевые (критические) факторы успеха и инициативы (действия). Таким образом, иерархия элементов информационной системы повторяет общепринятую концептуальную структуру системы стратегического управления:</w:t>
      </w:r>
    </w:p>
    <w:p w14:paraId="50B14EAF" w14:textId="77777777" w:rsidR="00523CA7" w:rsidRDefault="009F0E39">
      <w:pPr>
        <w:spacing w:line="360" w:lineRule="auto"/>
        <w:jc w:val="center"/>
        <w:rPr>
          <w:rFonts w:ascii="Times New Roman" w:hAnsi="Times New Roman" w:cs="Times New Roman"/>
        </w:rPr>
      </w:pPr>
      <w:r>
        <w:rPr>
          <w:noProof/>
        </w:rPr>
        <w:drawing>
          <wp:inline distT="0" distB="0" distL="0" distR="0" wp14:anchorId="0118881C" wp14:editId="252A4449">
            <wp:extent cx="4486275" cy="2847975"/>
            <wp:effectExtent l="0" t="0" r="0" b="0"/>
            <wp:docPr id="3"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noChangeArrowheads="1"/>
                    </pic:cNvPicPr>
                  </pic:nvPicPr>
                  <pic:blipFill>
                    <a:blip r:embed="rId11"/>
                    <a:stretch>
                      <a:fillRect/>
                    </a:stretch>
                  </pic:blipFill>
                  <pic:spPr bwMode="auto">
                    <a:xfrm>
                      <a:off x="0" y="0"/>
                      <a:ext cx="4486275" cy="2847975"/>
                    </a:xfrm>
                    <a:prstGeom prst="rect">
                      <a:avLst/>
                    </a:prstGeom>
                  </pic:spPr>
                </pic:pic>
              </a:graphicData>
            </a:graphic>
          </wp:inline>
        </w:drawing>
      </w:r>
    </w:p>
    <w:p w14:paraId="3D246106" w14:textId="77777777" w:rsidR="00523CA7" w:rsidRDefault="009F0E39">
      <w:pPr>
        <w:spacing w:line="360" w:lineRule="auto"/>
        <w:ind w:firstLine="720"/>
        <w:jc w:val="both"/>
        <w:rPr>
          <w:rFonts w:ascii="Times New Roman" w:hAnsi="Times New Roman" w:cs="Times New Roman"/>
          <w:szCs w:val="28"/>
        </w:rPr>
      </w:pPr>
      <w:r>
        <w:rPr>
          <w:rFonts w:ascii="Times New Roman" w:hAnsi="Times New Roman" w:cs="Times New Roman"/>
          <w:szCs w:val="28"/>
        </w:rPr>
        <w:t>Ключевые факторы успеха – это вектор действий или потенциал, который необходимо запустить для достижения стратегических целей. Ключевые факторы успеха обычно связывают со следующими понятиями:</w:t>
      </w:r>
    </w:p>
    <w:p w14:paraId="37AAE7AA"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конкурентное ценообразование;</w:t>
      </w:r>
    </w:p>
    <w:p w14:paraId="32863F59"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технический потенциал;</w:t>
      </w:r>
    </w:p>
    <w:p w14:paraId="633903F5"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инвестиции в новое оборудование;</w:t>
      </w:r>
    </w:p>
    <w:p w14:paraId="1D59CAE9"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специальные предложения;</w:t>
      </w:r>
    </w:p>
    <w:p w14:paraId="18CA1E9E"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lastRenderedPageBreak/>
        <w:t>новые услуги;</w:t>
      </w:r>
    </w:p>
    <w:p w14:paraId="1D05624D"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производственные мощности;</w:t>
      </w:r>
    </w:p>
    <w:p w14:paraId="7298E1B6"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повышение качества;</w:t>
      </w:r>
    </w:p>
    <w:p w14:paraId="6E17F6BB"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контроль качества поставщика;</w:t>
      </w:r>
    </w:p>
    <w:p w14:paraId="28614844"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сокращение времени на разработку новой услуги;</w:t>
      </w:r>
    </w:p>
    <w:p w14:paraId="371E1492" w14:textId="77777777" w:rsidR="00523CA7" w:rsidRDefault="009F0E39">
      <w:pPr>
        <w:numPr>
          <w:ilvl w:val="0"/>
          <w:numId w:val="4"/>
        </w:numPr>
        <w:spacing w:line="360" w:lineRule="auto"/>
        <w:rPr>
          <w:rFonts w:ascii="Times New Roman" w:hAnsi="Times New Roman" w:cs="Times New Roman"/>
          <w:szCs w:val="28"/>
        </w:rPr>
      </w:pPr>
      <w:r>
        <w:rPr>
          <w:rFonts w:ascii="Times New Roman" w:hAnsi="Times New Roman" w:cs="Times New Roman"/>
          <w:szCs w:val="28"/>
        </w:rPr>
        <w:t>целевой маркетинг.</w:t>
      </w:r>
    </w:p>
    <w:p w14:paraId="180803E7" w14:textId="77777777" w:rsidR="00523CA7" w:rsidRDefault="009F0E39">
      <w:pPr>
        <w:spacing w:line="360" w:lineRule="auto"/>
        <w:ind w:firstLine="720"/>
        <w:jc w:val="both"/>
        <w:rPr>
          <w:rFonts w:ascii="Times New Roman" w:hAnsi="Times New Roman" w:cs="Times New Roman"/>
          <w:szCs w:val="28"/>
        </w:rPr>
      </w:pPr>
      <w:r>
        <w:rPr>
          <w:rFonts w:ascii="Times New Roman" w:hAnsi="Times New Roman" w:cs="Times New Roman"/>
          <w:szCs w:val="28"/>
        </w:rPr>
        <w:t>Чтобы определить необходимый набор ключевых факторов успеха, необходимо начать с вопроса: “Что предстоит сделать, чтобы достичь нашего видения и долгосрочных целей, которые для себя определила компания?”.</w:t>
      </w:r>
    </w:p>
    <w:p w14:paraId="068A66C0" w14:textId="77777777" w:rsidR="00523CA7" w:rsidRDefault="009F0E39">
      <w:pPr>
        <w:spacing w:line="360" w:lineRule="auto"/>
        <w:ind w:firstLine="708"/>
        <w:jc w:val="both"/>
        <w:rPr>
          <w:rFonts w:ascii="Times New Roman" w:hAnsi="Times New Roman" w:cs="Times New Roman"/>
          <w:szCs w:val="28"/>
        </w:rPr>
      </w:pPr>
      <w:r>
        <w:rPr>
          <w:rFonts w:ascii="Times New Roman" w:hAnsi="Times New Roman" w:cs="Times New Roman"/>
          <w:szCs w:val="28"/>
        </w:rPr>
        <w:t>Для эффективной работы по определению ключевых факторов успеха необходимо собрать следующую информацию:</w:t>
      </w:r>
    </w:p>
    <w:p w14:paraId="06947F36"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прогнозы относительно потенциальных клиентов и рынков;</w:t>
      </w:r>
    </w:p>
    <w:p w14:paraId="09E0FB95"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стратегии, сильные и слабые стороны ключевых конкурентов;</w:t>
      </w:r>
    </w:p>
    <w:p w14:paraId="1720491D"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прогнозы относительно возможных изменений требований и предпочтений существующих клиентов;</w:t>
      </w:r>
    </w:p>
    <w:p w14:paraId="4CA1AA09"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оценка того, каким образом новые технологии могут повлиять на бизнес;</w:t>
      </w:r>
    </w:p>
    <w:p w14:paraId="71050690"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исследования, тестирования и прогнозы в отношении новых услуг;</w:t>
      </w:r>
    </w:p>
    <w:p w14:paraId="68D9C6B5"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экономические и социальные тенденции, которые могут оказать влияние на бизнес или компанию;</w:t>
      </w:r>
    </w:p>
    <w:p w14:paraId="05A90C76" w14:textId="77777777" w:rsidR="00523CA7" w:rsidRDefault="009F0E39">
      <w:pPr>
        <w:numPr>
          <w:ilvl w:val="0"/>
          <w:numId w:val="5"/>
        </w:numPr>
        <w:spacing w:line="360" w:lineRule="auto"/>
        <w:jc w:val="both"/>
        <w:rPr>
          <w:rFonts w:ascii="Times New Roman" w:hAnsi="Times New Roman" w:cs="Times New Roman"/>
          <w:szCs w:val="28"/>
        </w:rPr>
      </w:pPr>
      <w:r>
        <w:rPr>
          <w:rFonts w:ascii="Times New Roman" w:hAnsi="Times New Roman" w:cs="Times New Roman"/>
          <w:szCs w:val="28"/>
        </w:rPr>
        <w:t>анализ собственных сильных и слабых сторон.</w:t>
      </w:r>
    </w:p>
    <w:p w14:paraId="414FC443" w14:textId="77777777" w:rsidR="00523CA7" w:rsidRDefault="009F0E39">
      <w:pPr>
        <w:spacing w:line="360" w:lineRule="auto"/>
        <w:ind w:firstLine="708"/>
        <w:jc w:val="both"/>
        <w:rPr>
          <w:rFonts w:ascii="Times New Roman" w:hAnsi="Times New Roman" w:cs="Times New Roman"/>
          <w:szCs w:val="28"/>
        </w:rPr>
      </w:pPr>
      <w:r>
        <w:rPr>
          <w:rFonts w:ascii="Times New Roman" w:hAnsi="Times New Roman" w:cs="Times New Roman"/>
          <w:szCs w:val="28"/>
        </w:rPr>
        <w:t>Принимая во внимание все эти факторы, разрабатывают список критических факторов успеха, которые повлияют на благосостояние и успех компании в будущем.</w:t>
      </w:r>
    </w:p>
    <w:p w14:paraId="2C291D6D" w14:textId="77777777" w:rsidR="00523CA7" w:rsidRDefault="009F0E39">
      <w:pPr>
        <w:spacing w:line="360" w:lineRule="auto"/>
        <w:ind w:firstLine="360"/>
        <w:jc w:val="both"/>
        <w:rPr>
          <w:rFonts w:ascii="Times New Roman" w:hAnsi="Times New Roman" w:cs="Times New Roman"/>
          <w:szCs w:val="28"/>
        </w:rPr>
      </w:pPr>
      <w:r>
        <w:rPr>
          <w:rFonts w:ascii="Times New Roman" w:hAnsi="Times New Roman" w:cs="Times New Roman"/>
          <w:szCs w:val="28"/>
        </w:rPr>
        <w:tab/>
        <w:t xml:space="preserve">Ключевые факторы успеха должны быть отражены в системе показателей компании. </w:t>
      </w:r>
    </w:p>
    <w:p w14:paraId="405AA555" w14:textId="77777777" w:rsidR="00523CA7" w:rsidRDefault="009F0E39">
      <w:pPr>
        <w:spacing w:line="360" w:lineRule="auto"/>
        <w:jc w:val="center"/>
        <w:rPr>
          <w:rFonts w:ascii="Times New Roman" w:hAnsi="Times New Roman" w:cs="Times New Roman"/>
          <w:b/>
          <w:color w:val="000000"/>
          <w:szCs w:val="28"/>
        </w:rPr>
      </w:pPr>
      <w:r>
        <w:rPr>
          <w:rFonts w:ascii="Times New Roman" w:hAnsi="Times New Roman" w:cs="Times New Roman"/>
          <w:b/>
          <w:color w:val="000000"/>
          <w:szCs w:val="28"/>
        </w:rPr>
        <w:t>Примеры ключевых факторов успеха</w:t>
      </w:r>
    </w:p>
    <w:tbl>
      <w:tblPr>
        <w:tblW w:w="9570" w:type="dxa"/>
        <w:jc w:val="center"/>
        <w:tblLayout w:type="fixed"/>
        <w:tblCellMar>
          <w:left w:w="5" w:type="dxa"/>
          <w:right w:w="5" w:type="dxa"/>
        </w:tblCellMar>
        <w:tblLook w:val="0000" w:firstRow="0" w:lastRow="0" w:firstColumn="0" w:lastColumn="0" w:noHBand="0" w:noVBand="0"/>
      </w:tblPr>
      <w:tblGrid>
        <w:gridCol w:w="3823"/>
        <w:gridCol w:w="5747"/>
      </w:tblGrid>
      <w:tr w:rsidR="00523CA7" w14:paraId="73567214"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70857356" w14:textId="77777777" w:rsidR="00523CA7" w:rsidRDefault="009F0E39">
            <w:pPr>
              <w:widowControl w:val="0"/>
              <w:overflowPunct w:val="0"/>
              <w:jc w:val="center"/>
              <w:rPr>
                <w:rFonts w:ascii="Times New Roman" w:hAnsi="Times New Roman" w:cs="Times New Roman"/>
                <w:b/>
                <w:color w:val="000000"/>
                <w:szCs w:val="28"/>
              </w:rPr>
            </w:pPr>
            <w:r>
              <w:rPr>
                <w:rFonts w:ascii="Times New Roman" w:hAnsi="Times New Roman" w:cs="Times New Roman"/>
                <w:b/>
                <w:color w:val="000000"/>
                <w:szCs w:val="28"/>
              </w:rPr>
              <w:t>Области деятельности</w:t>
            </w:r>
          </w:p>
        </w:tc>
        <w:tc>
          <w:tcPr>
            <w:tcW w:w="5746" w:type="dxa"/>
            <w:tcBorders>
              <w:top w:val="single" w:sz="4" w:space="0" w:color="000000"/>
              <w:left w:val="single" w:sz="4" w:space="0" w:color="000000"/>
              <w:bottom w:val="single" w:sz="4" w:space="0" w:color="000000"/>
              <w:right w:val="single" w:sz="4" w:space="0" w:color="000000"/>
            </w:tcBorders>
            <w:vAlign w:val="center"/>
          </w:tcPr>
          <w:p w14:paraId="4AA692B1" w14:textId="77777777" w:rsidR="00523CA7" w:rsidRDefault="009F0E39">
            <w:pPr>
              <w:widowControl w:val="0"/>
              <w:overflowPunct w:val="0"/>
              <w:jc w:val="center"/>
              <w:rPr>
                <w:rFonts w:ascii="Times New Roman" w:hAnsi="Times New Roman" w:cs="Times New Roman"/>
                <w:b/>
                <w:color w:val="000000"/>
                <w:szCs w:val="28"/>
              </w:rPr>
            </w:pPr>
            <w:r>
              <w:rPr>
                <w:rFonts w:ascii="Times New Roman" w:hAnsi="Times New Roman" w:cs="Times New Roman"/>
                <w:b/>
                <w:color w:val="000000"/>
                <w:szCs w:val="28"/>
              </w:rPr>
              <w:t>Примеры</w:t>
            </w:r>
          </w:p>
        </w:tc>
      </w:tr>
      <w:tr w:rsidR="00523CA7" w14:paraId="5D1E5C6A"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56636B0A" w14:textId="77777777" w:rsidR="00523CA7" w:rsidRDefault="009F0E39">
            <w:pPr>
              <w:widowControl w:val="0"/>
              <w:overflowPunct w:val="0"/>
              <w:jc w:val="center"/>
              <w:rPr>
                <w:rFonts w:ascii="Times New Roman" w:hAnsi="Times New Roman" w:cs="Times New Roman"/>
                <w:color w:val="000000"/>
                <w:szCs w:val="28"/>
              </w:rPr>
            </w:pPr>
            <w:r>
              <w:rPr>
                <w:rFonts w:ascii="Times New Roman" w:hAnsi="Times New Roman" w:cs="Times New Roman"/>
                <w:color w:val="000000"/>
                <w:szCs w:val="28"/>
              </w:rPr>
              <w:t>КФУ в области технологии</w:t>
            </w:r>
          </w:p>
        </w:tc>
        <w:tc>
          <w:tcPr>
            <w:tcW w:w="5746" w:type="dxa"/>
            <w:tcBorders>
              <w:top w:val="single" w:sz="4" w:space="0" w:color="000000"/>
              <w:left w:val="single" w:sz="4" w:space="0" w:color="000000"/>
              <w:bottom w:val="single" w:sz="4" w:space="0" w:color="000000"/>
              <w:right w:val="single" w:sz="4" w:space="0" w:color="000000"/>
            </w:tcBorders>
            <w:vAlign w:val="center"/>
          </w:tcPr>
          <w:p w14:paraId="3F0E4F8D"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Способность к производственным инновациям; способность к продуктовым инновациям;</w:t>
            </w:r>
          </w:p>
          <w:p w14:paraId="230EA3CC"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опыт в использовании данной технологии;</w:t>
            </w:r>
          </w:p>
          <w:p w14:paraId="03AE9F35"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lastRenderedPageBreak/>
              <w:t>опыт научных разработок</w:t>
            </w:r>
          </w:p>
        </w:tc>
      </w:tr>
      <w:tr w:rsidR="00523CA7" w14:paraId="39ED0BA3"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70CC3622" w14:textId="77777777" w:rsidR="00523CA7" w:rsidRDefault="009F0E39">
            <w:pPr>
              <w:widowControl w:val="0"/>
              <w:overflowPunct w:val="0"/>
              <w:jc w:val="center"/>
              <w:rPr>
                <w:rFonts w:ascii="Times New Roman" w:hAnsi="Times New Roman" w:cs="Times New Roman"/>
                <w:color w:val="000000"/>
                <w:szCs w:val="28"/>
              </w:rPr>
            </w:pPr>
            <w:r>
              <w:rPr>
                <w:rFonts w:ascii="Times New Roman" w:hAnsi="Times New Roman" w:cs="Times New Roman"/>
                <w:color w:val="000000"/>
                <w:szCs w:val="28"/>
              </w:rPr>
              <w:lastRenderedPageBreak/>
              <w:t>КФУ в области производства</w:t>
            </w:r>
          </w:p>
        </w:tc>
        <w:tc>
          <w:tcPr>
            <w:tcW w:w="5746" w:type="dxa"/>
            <w:tcBorders>
              <w:top w:val="single" w:sz="4" w:space="0" w:color="000000"/>
              <w:left w:val="single" w:sz="4" w:space="0" w:color="000000"/>
              <w:bottom w:val="single" w:sz="4" w:space="0" w:color="000000"/>
              <w:right w:val="single" w:sz="4" w:space="0" w:color="000000"/>
            </w:tcBorders>
            <w:vAlign w:val="center"/>
          </w:tcPr>
          <w:p w14:paraId="65459835"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Низкие издержки производства; высокое качество производства; месторасположение завода, обеспечивающие низкие издержки</w:t>
            </w:r>
          </w:p>
        </w:tc>
      </w:tr>
      <w:tr w:rsidR="00523CA7" w14:paraId="46FCC22F"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55E432A5"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КФУ в области распределения</w:t>
            </w:r>
          </w:p>
        </w:tc>
        <w:tc>
          <w:tcPr>
            <w:tcW w:w="5746" w:type="dxa"/>
            <w:tcBorders>
              <w:top w:val="single" w:sz="4" w:space="0" w:color="000000"/>
              <w:left w:val="single" w:sz="4" w:space="0" w:color="000000"/>
              <w:bottom w:val="single" w:sz="4" w:space="0" w:color="000000"/>
              <w:right w:val="single" w:sz="4" w:space="0" w:color="000000"/>
            </w:tcBorders>
            <w:vAlign w:val="center"/>
          </w:tcPr>
          <w:p w14:paraId="2E77DA41"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Сильная сеть оптовых дистрибьюторов; низкие издержки распределения; быстрая доставка</w:t>
            </w:r>
          </w:p>
        </w:tc>
      </w:tr>
      <w:tr w:rsidR="00523CA7" w14:paraId="71316732"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69B2655B" w14:textId="77777777" w:rsidR="00523CA7" w:rsidRDefault="009F0E39">
            <w:pPr>
              <w:widowControl w:val="0"/>
              <w:overflowPunct w:val="0"/>
              <w:jc w:val="center"/>
              <w:rPr>
                <w:rFonts w:ascii="Times New Roman" w:hAnsi="Times New Roman" w:cs="Times New Roman"/>
                <w:color w:val="000000"/>
                <w:szCs w:val="28"/>
              </w:rPr>
            </w:pPr>
            <w:r>
              <w:rPr>
                <w:rFonts w:ascii="Times New Roman" w:hAnsi="Times New Roman" w:cs="Times New Roman"/>
                <w:color w:val="000000"/>
                <w:szCs w:val="28"/>
              </w:rPr>
              <w:t>КФУ в области маркетинга</w:t>
            </w:r>
          </w:p>
        </w:tc>
        <w:tc>
          <w:tcPr>
            <w:tcW w:w="5746" w:type="dxa"/>
            <w:tcBorders>
              <w:top w:val="single" w:sz="4" w:space="0" w:color="000000"/>
              <w:left w:val="single" w:sz="4" w:space="0" w:color="000000"/>
              <w:bottom w:val="single" w:sz="4" w:space="0" w:color="000000"/>
              <w:right w:val="single" w:sz="4" w:space="0" w:color="000000"/>
            </w:tcBorders>
            <w:vAlign w:val="center"/>
          </w:tcPr>
          <w:p w14:paraId="7BE73D8E"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Хорошо обученные, эффективные силы по продаже; широта продуктовой линии</w:t>
            </w:r>
          </w:p>
        </w:tc>
      </w:tr>
      <w:tr w:rsidR="00523CA7" w14:paraId="62E16F5A"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0F50D7B0" w14:textId="77777777" w:rsidR="00523CA7" w:rsidRDefault="009F0E39">
            <w:pPr>
              <w:widowControl w:val="0"/>
              <w:overflowPunct w:val="0"/>
              <w:jc w:val="center"/>
              <w:rPr>
                <w:rFonts w:ascii="Times New Roman" w:hAnsi="Times New Roman" w:cs="Times New Roman"/>
                <w:color w:val="000000"/>
                <w:szCs w:val="28"/>
              </w:rPr>
            </w:pPr>
            <w:r>
              <w:rPr>
                <w:rFonts w:ascii="Times New Roman" w:hAnsi="Times New Roman" w:cs="Times New Roman"/>
                <w:color w:val="000000"/>
                <w:szCs w:val="28"/>
              </w:rPr>
              <w:t>КФУ в области навыков</w:t>
            </w:r>
          </w:p>
        </w:tc>
        <w:tc>
          <w:tcPr>
            <w:tcW w:w="5746" w:type="dxa"/>
            <w:tcBorders>
              <w:top w:val="single" w:sz="4" w:space="0" w:color="000000"/>
              <w:left w:val="single" w:sz="4" w:space="0" w:color="000000"/>
              <w:bottom w:val="single" w:sz="4" w:space="0" w:color="000000"/>
              <w:right w:val="single" w:sz="4" w:space="0" w:color="000000"/>
            </w:tcBorders>
            <w:vAlign w:val="center"/>
          </w:tcPr>
          <w:p w14:paraId="2B6F2B6B"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Ноу-хау в области контроля качества; превосходящие способности и таланты</w:t>
            </w:r>
          </w:p>
        </w:tc>
      </w:tr>
      <w:tr w:rsidR="00523CA7" w14:paraId="3AE4327A"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7D79B478" w14:textId="77777777" w:rsidR="00523CA7" w:rsidRDefault="009F0E39">
            <w:pPr>
              <w:widowControl w:val="0"/>
              <w:overflowPunct w:val="0"/>
              <w:jc w:val="center"/>
              <w:rPr>
                <w:rFonts w:ascii="Times New Roman" w:hAnsi="Times New Roman" w:cs="Times New Roman"/>
                <w:color w:val="000000"/>
                <w:szCs w:val="28"/>
              </w:rPr>
            </w:pPr>
            <w:r>
              <w:rPr>
                <w:rFonts w:ascii="Times New Roman" w:hAnsi="Times New Roman" w:cs="Times New Roman"/>
                <w:color w:val="000000"/>
                <w:szCs w:val="28"/>
              </w:rPr>
              <w:t>КФУ в области организации</w:t>
            </w:r>
          </w:p>
        </w:tc>
        <w:tc>
          <w:tcPr>
            <w:tcW w:w="5746" w:type="dxa"/>
            <w:tcBorders>
              <w:top w:val="single" w:sz="4" w:space="0" w:color="000000"/>
              <w:left w:val="single" w:sz="4" w:space="0" w:color="000000"/>
              <w:bottom w:val="single" w:sz="4" w:space="0" w:color="000000"/>
              <w:right w:val="single" w:sz="4" w:space="0" w:color="000000"/>
            </w:tcBorders>
            <w:vAlign w:val="center"/>
          </w:tcPr>
          <w:p w14:paraId="410D6B8F"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Хорошо спроектированная информационная система; способность быстро отреагировать на изменение рыночных условий</w:t>
            </w:r>
          </w:p>
        </w:tc>
      </w:tr>
      <w:tr w:rsidR="00523CA7" w14:paraId="6B360A11" w14:textId="77777777">
        <w:trPr>
          <w:jc w:val="center"/>
        </w:trPr>
        <w:tc>
          <w:tcPr>
            <w:tcW w:w="3823" w:type="dxa"/>
            <w:tcBorders>
              <w:top w:val="single" w:sz="4" w:space="0" w:color="000000"/>
              <w:left w:val="single" w:sz="4" w:space="0" w:color="000000"/>
              <w:bottom w:val="single" w:sz="4" w:space="0" w:color="000000"/>
              <w:right w:val="single" w:sz="4" w:space="0" w:color="000000"/>
            </w:tcBorders>
            <w:vAlign w:val="center"/>
          </w:tcPr>
          <w:p w14:paraId="5F7150E1" w14:textId="77777777" w:rsidR="00523CA7" w:rsidRDefault="009F0E39">
            <w:pPr>
              <w:widowControl w:val="0"/>
              <w:overflowPunct w:val="0"/>
              <w:jc w:val="center"/>
              <w:rPr>
                <w:rFonts w:ascii="Times New Roman" w:hAnsi="Times New Roman" w:cs="Times New Roman"/>
                <w:color w:val="000000"/>
                <w:szCs w:val="28"/>
              </w:rPr>
            </w:pPr>
            <w:r>
              <w:rPr>
                <w:rFonts w:ascii="Times New Roman" w:hAnsi="Times New Roman" w:cs="Times New Roman"/>
                <w:color w:val="000000"/>
                <w:szCs w:val="28"/>
              </w:rPr>
              <w:t>Другие типы КФУ</w:t>
            </w:r>
          </w:p>
        </w:tc>
        <w:tc>
          <w:tcPr>
            <w:tcW w:w="5746" w:type="dxa"/>
            <w:tcBorders>
              <w:top w:val="single" w:sz="4" w:space="0" w:color="000000"/>
              <w:left w:val="single" w:sz="4" w:space="0" w:color="000000"/>
              <w:bottom w:val="single" w:sz="4" w:space="0" w:color="000000"/>
              <w:right w:val="single" w:sz="4" w:space="0" w:color="000000"/>
            </w:tcBorders>
            <w:vAlign w:val="center"/>
          </w:tcPr>
          <w:p w14:paraId="1938AA6C"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Благоприятный имидж (репутация) у покупателей;</w:t>
            </w:r>
          </w:p>
          <w:p w14:paraId="2DEEAD2E"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низкие издержки (не только в производстве);</w:t>
            </w:r>
          </w:p>
          <w:p w14:paraId="38767D2D"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удобное месторасположение;</w:t>
            </w:r>
          </w:p>
          <w:p w14:paraId="34ACFB6B" w14:textId="77777777" w:rsidR="00523CA7" w:rsidRDefault="009F0E39">
            <w:pPr>
              <w:widowControl w:val="0"/>
              <w:overflowPunct w:val="0"/>
              <w:rPr>
                <w:rFonts w:ascii="Times New Roman" w:hAnsi="Times New Roman" w:cs="Times New Roman"/>
                <w:color w:val="000000"/>
                <w:szCs w:val="28"/>
              </w:rPr>
            </w:pPr>
            <w:r>
              <w:rPr>
                <w:rFonts w:ascii="Times New Roman" w:hAnsi="Times New Roman" w:cs="Times New Roman"/>
                <w:color w:val="000000"/>
                <w:szCs w:val="28"/>
              </w:rPr>
              <w:t>ответственные, компетентные исполнители</w:t>
            </w:r>
          </w:p>
        </w:tc>
      </w:tr>
    </w:tbl>
    <w:p w14:paraId="132D11FC" w14:textId="77777777" w:rsidR="00523CA7" w:rsidRDefault="00523CA7">
      <w:pPr>
        <w:spacing w:line="360" w:lineRule="auto"/>
        <w:jc w:val="both"/>
        <w:rPr>
          <w:rFonts w:ascii="Times New Roman" w:hAnsi="Times New Roman" w:cs="Times New Roman"/>
          <w:szCs w:val="28"/>
        </w:rPr>
      </w:pPr>
    </w:p>
    <w:p w14:paraId="4317A1ED" w14:textId="77777777" w:rsidR="00523CA7" w:rsidRDefault="009F0E39">
      <w:pPr>
        <w:jc w:val="center"/>
        <w:rPr>
          <w:rFonts w:ascii="Times New Roman" w:hAnsi="Times New Roman" w:cs="Times New Roman"/>
          <w:szCs w:val="28"/>
          <w:u w:val="single"/>
        </w:rPr>
      </w:pPr>
      <w:r>
        <w:rPr>
          <w:rFonts w:ascii="Times New Roman" w:hAnsi="Times New Roman" w:cs="Times New Roman"/>
          <w:szCs w:val="28"/>
          <w:u w:val="single"/>
        </w:rPr>
        <w:t>Представление результатов игры:</w:t>
      </w:r>
    </w:p>
    <w:p w14:paraId="7CABCF78" w14:textId="77777777" w:rsidR="00523CA7" w:rsidRDefault="00523CA7">
      <w:pPr>
        <w:jc w:val="center"/>
        <w:rPr>
          <w:rFonts w:ascii="Times New Roman" w:hAnsi="Times New Roman" w:cs="Times New Roman"/>
          <w:szCs w:val="28"/>
          <w:u w:val="single"/>
        </w:rPr>
      </w:pPr>
    </w:p>
    <w:p w14:paraId="66432EA5" w14:textId="77777777" w:rsidR="00523CA7" w:rsidRDefault="009F0E39">
      <w:pPr>
        <w:jc w:val="center"/>
        <w:rPr>
          <w:rFonts w:ascii="Times New Roman" w:hAnsi="Times New Roman" w:cs="Times New Roman"/>
          <w:szCs w:val="28"/>
        </w:rPr>
      </w:pPr>
      <w:r>
        <w:rPr>
          <w:rFonts w:ascii="Times New Roman" w:hAnsi="Times New Roman" w:cs="Times New Roman"/>
          <w:szCs w:val="28"/>
        </w:rPr>
        <w:t>Стратегические цели и ключевые факторы успеха</w:t>
      </w:r>
    </w:p>
    <w:p w14:paraId="3A615A1E" w14:textId="77777777" w:rsidR="00523CA7" w:rsidRDefault="00523CA7">
      <w:pPr>
        <w:jc w:val="center"/>
        <w:rPr>
          <w:rFonts w:ascii="Times New Roman" w:hAnsi="Times New Roman" w:cs="Times New Roman"/>
          <w:szCs w:val="28"/>
        </w:rPr>
      </w:pPr>
    </w:p>
    <w:tbl>
      <w:tblPr>
        <w:tblStyle w:val="afe"/>
        <w:tblW w:w="10008" w:type="dxa"/>
        <w:tblInd w:w="-113" w:type="dxa"/>
        <w:tblLayout w:type="fixed"/>
        <w:tblLook w:val="01E0" w:firstRow="1" w:lastRow="1" w:firstColumn="1" w:lastColumn="1" w:noHBand="0" w:noVBand="0"/>
      </w:tblPr>
      <w:tblGrid>
        <w:gridCol w:w="644"/>
        <w:gridCol w:w="3060"/>
        <w:gridCol w:w="6304"/>
      </w:tblGrid>
      <w:tr w:rsidR="00523CA7" w14:paraId="7068696B" w14:textId="77777777">
        <w:tc>
          <w:tcPr>
            <w:tcW w:w="644" w:type="dxa"/>
          </w:tcPr>
          <w:p w14:paraId="43CAF323" w14:textId="77777777" w:rsidR="00523CA7" w:rsidRDefault="009F0E39">
            <w:pPr>
              <w:widowControl w:val="0"/>
              <w:jc w:val="center"/>
              <w:rPr>
                <w:rFonts w:ascii="Times New Roman" w:hAnsi="Times New Roman" w:cs="Times New Roman"/>
                <w:i/>
                <w:szCs w:val="28"/>
              </w:rPr>
            </w:pPr>
            <w:r>
              <w:rPr>
                <w:rFonts w:ascii="Times New Roman" w:hAnsi="Times New Roman" w:cs="Times New Roman"/>
                <w:i/>
                <w:szCs w:val="28"/>
              </w:rPr>
              <w:t>№</w:t>
            </w:r>
          </w:p>
        </w:tc>
        <w:tc>
          <w:tcPr>
            <w:tcW w:w="3060" w:type="dxa"/>
          </w:tcPr>
          <w:p w14:paraId="5BDE4F11" w14:textId="77777777" w:rsidR="00523CA7" w:rsidRDefault="009F0E39">
            <w:pPr>
              <w:widowControl w:val="0"/>
              <w:jc w:val="center"/>
              <w:rPr>
                <w:rFonts w:ascii="Times New Roman" w:hAnsi="Times New Roman" w:cs="Times New Roman"/>
                <w:i/>
                <w:szCs w:val="28"/>
              </w:rPr>
            </w:pPr>
            <w:r>
              <w:rPr>
                <w:rFonts w:ascii="Times New Roman" w:hAnsi="Times New Roman" w:cs="Times New Roman"/>
                <w:i/>
                <w:szCs w:val="28"/>
              </w:rPr>
              <w:t>Стратегические цели</w:t>
            </w:r>
          </w:p>
        </w:tc>
        <w:tc>
          <w:tcPr>
            <w:tcW w:w="6304" w:type="dxa"/>
          </w:tcPr>
          <w:p w14:paraId="7A8C38B5" w14:textId="77777777" w:rsidR="00523CA7" w:rsidRDefault="009F0E39">
            <w:pPr>
              <w:widowControl w:val="0"/>
              <w:jc w:val="center"/>
              <w:rPr>
                <w:rFonts w:ascii="Times New Roman" w:hAnsi="Times New Roman" w:cs="Times New Roman"/>
                <w:i/>
                <w:szCs w:val="28"/>
              </w:rPr>
            </w:pPr>
            <w:r>
              <w:rPr>
                <w:rFonts w:ascii="Times New Roman" w:hAnsi="Times New Roman" w:cs="Times New Roman"/>
                <w:i/>
                <w:szCs w:val="28"/>
              </w:rPr>
              <w:t>Ключевые факторы успеха</w:t>
            </w:r>
          </w:p>
        </w:tc>
      </w:tr>
      <w:tr w:rsidR="00523CA7" w14:paraId="6F527DE2" w14:textId="77777777">
        <w:tc>
          <w:tcPr>
            <w:tcW w:w="644" w:type="dxa"/>
          </w:tcPr>
          <w:p w14:paraId="70A11CD6" w14:textId="77777777" w:rsidR="00523CA7" w:rsidRDefault="00523CA7">
            <w:pPr>
              <w:widowControl w:val="0"/>
              <w:jc w:val="center"/>
              <w:rPr>
                <w:rFonts w:ascii="Times New Roman" w:hAnsi="Times New Roman" w:cs="Times New Roman"/>
                <w:szCs w:val="28"/>
              </w:rPr>
            </w:pPr>
          </w:p>
        </w:tc>
        <w:tc>
          <w:tcPr>
            <w:tcW w:w="9364" w:type="dxa"/>
            <w:gridSpan w:val="2"/>
          </w:tcPr>
          <w:p w14:paraId="6FDC3E64"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Экономика и финансы</w:t>
            </w:r>
          </w:p>
        </w:tc>
      </w:tr>
      <w:tr w:rsidR="00523CA7" w14:paraId="13ABFC65" w14:textId="77777777">
        <w:tc>
          <w:tcPr>
            <w:tcW w:w="644" w:type="dxa"/>
          </w:tcPr>
          <w:p w14:paraId="4AB4352C"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14:paraId="7E68AC60" w14:textId="77777777" w:rsidR="00523CA7" w:rsidRDefault="00523CA7">
            <w:pPr>
              <w:widowControl w:val="0"/>
              <w:rPr>
                <w:rFonts w:ascii="Times New Roman" w:hAnsi="Times New Roman" w:cs="Times New Roman"/>
                <w:szCs w:val="28"/>
              </w:rPr>
            </w:pPr>
          </w:p>
        </w:tc>
        <w:tc>
          <w:tcPr>
            <w:tcW w:w="6304" w:type="dxa"/>
          </w:tcPr>
          <w:p w14:paraId="10A9E573" w14:textId="77777777" w:rsidR="00523CA7" w:rsidRDefault="009F0E39">
            <w:pPr>
              <w:widowControl w:val="0"/>
              <w:rPr>
                <w:rFonts w:ascii="Times New Roman" w:hAnsi="Times New Roman" w:cs="Times New Roman"/>
                <w:szCs w:val="28"/>
              </w:rPr>
            </w:pPr>
            <w:r>
              <w:rPr>
                <w:rFonts w:ascii="Times New Roman" w:hAnsi="Times New Roman" w:cs="Times New Roman"/>
                <w:szCs w:val="28"/>
              </w:rPr>
              <w:t>1</w:t>
            </w:r>
          </w:p>
          <w:p w14:paraId="60D428F1" w14:textId="77777777" w:rsidR="00523CA7" w:rsidRDefault="009F0E39">
            <w:pPr>
              <w:widowControl w:val="0"/>
              <w:rPr>
                <w:rFonts w:ascii="Times New Roman" w:hAnsi="Times New Roman" w:cs="Times New Roman"/>
                <w:szCs w:val="28"/>
              </w:rPr>
            </w:pPr>
            <w:r>
              <w:rPr>
                <w:rFonts w:ascii="Times New Roman" w:hAnsi="Times New Roman" w:cs="Times New Roman"/>
                <w:szCs w:val="28"/>
              </w:rPr>
              <w:t>2</w:t>
            </w:r>
          </w:p>
          <w:p w14:paraId="4633A049" w14:textId="77777777" w:rsidR="00523CA7" w:rsidRDefault="009F0E39">
            <w:pPr>
              <w:widowControl w:val="0"/>
              <w:rPr>
                <w:rFonts w:ascii="Times New Roman" w:hAnsi="Times New Roman" w:cs="Times New Roman"/>
                <w:szCs w:val="28"/>
              </w:rPr>
            </w:pPr>
            <w:r>
              <w:rPr>
                <w:rFonts w:ascii="Times New Roman" w:hAnsi="Times New Roman" w:cs="Times New Roman"/>
                <w:szCs w:val="28"/>
              </w:rPr>
              <w:t>3</w:t>
            </w:r>
          </w:p>
          <w:p w14:paraId="4598D83A" w14:textId="77777777" w:rsidR="00523CA7" w:rsidRDefault="009F0E39">
            <w:pPr>
              <w:widowControl w:val="0"/>
              <w:rPr>
                <w:rFonts w:ascii="Times New Roman" w:hAnsi="Times New Roman" w:cs="Times New Roman"/>
                <w:szCs w:val="28"/>
              </w:rPr>
            </w:pPr>
            <w:r>
              <w:rPr>
                <w:rFonts w:ascii="Times New Roman" w:hAnsi="Times New Roman" w:cs="Times New Roman"/>
                <w:szCs w:val="28"/>
              </w:rPr>
              <w:t>….</w:t>
            </w:r>
          </w:p>
        </w:tc>
      </w:tr>
      <w:tr w:rsidR="00523CA7" w14:paraId="4F1E8D35" w14:textId="77777777">
        <w:tc>
          <w:tcPr>
            <w:tcW w:w="644" w:type="dxa"/>
          </w:tcPr>
          <w:p w14:paraId="47FE6191"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14:paraId="04F1DE55" w14:textId="77777777" w:rsidR="00523CA7" w:rsidRDefault="00523CA7">
            <w:pPr>
              <w:widowControl w:val="0"/>
              <w:rPr>
                <w:rFonts w:ascii="Times New Roman" w:hAnsi="Times New Roman" w:cs="Times New Roman"/>
                <w:szCs w:val="28"/>
              </w:rPr>
            </w:pPr>
          </w:p>
        </w:tc>
        <w:tc>
          <w:tcPr>
            <w:tcW w:w="6304" w:type="dxa"/>
          </w:tcPr>
          <w:p w14:paraId="4DEB1082" w14:textId="77777777" w:rsidR="00523CA7" w:rsidRDefault="009F0E39">
            <w:pPr>
              <w:widowControl w:val="0"/>
              <w:rPr>
                <w:rFonts w:ascii="Times New Roman" w:hAnsi="Times New Roman" w:cs="Times New Roman"/>
                <w:szCs w:val="28"/>
              </w:rPr>
            </w:pPr>
            <w:r>
              <w:rPr>
                <w:rFonts w:ascii="Times New Roman" w:hAnsi="Times New Roman" w:cs="Times New Roman"/>
                <w:szCs w:val="28"/>
              </w:rPr>
              <w:t>1</w:t>
            </w:r>
          </w:p>
          <w:p w14:paraId="4DE53CD1" w14:textId="77777777" w:rsidR="00523CA7" w:rsidRDefault="009F0E39">
            <w:pPr>
              <w:widowControl w:val="0"/>
              <w:rPr>
                <w:rFonts w:ascii="Times New Roman" w:hAnsi="Times New Roman" w:cs="Times New Roman"/>
                <w:szCs w:val="28"/>
              </w:rPr>
            </w:pPr>
            <w:r>
              <w:rPr>
                <w:rFonts w:ascii="Times New Roman" w:hAnsi="Times New Roman" w:cs="Times New Roman"/>
                <w:szCs w:val="28"/>
              </w:rPr>
              <w:t>2</w:t>
            </w:r>
          </w:p>
          <w:p w14:paraId="6E5B05D9" w14:textId="77777777" w:rsidR="00523CA7" w:rsidRDefault="009F0E39">
            <w:pPr>
              <w:widowControl w:val="0"/>
              <w:rPr>
                <w:rFonts w:ascii="Times New Roman" w:hAnsi="Times New Roman" w:cs="Times New Roman"/>
                <w:szCs w:val="28"/>
              </w:rPr>
            </w:pPr>
            <w:r>
              <w:rPr>
                <w:rFonts w:ascii="Times New Roman" w:hAnsi="Times New Roman" w:cs="Times New Roman"/>
                <w:szCs w:val="28"/>
              </w:rPr>
              <w:t>3</w:t>
            </w:r>
          </w:p>
          <w:p w14:paraId="34FC5390" w14:textId="77777777" w:rsidR="00523CA7" w:rsidRDefault="009F0E39">
            <w:pPr>
              <w:widowControl w:val="0"/>
              <w:rPr>
                <w:rFonts w:ascii="Times New Roman" w:hAnsi="Times New Roman" w:cs="Times New Roman"/>
                <w:szCs w:val="28"/>
              </w:rPr>
            </w:pPr>
            <w:r>
              <w:rPr>
                <w:rFonts w:ascii="Times New Roman" w:hAnsi="Times New Roman" w:cs="Times New Roman"/>
                <w:szCs w:val="28"/>
              </w:rPr>
              <w:t>…</w:t>
            </w:r>
          </w:p>
        </w:tc>
      </w:tr>
      <w:tr w:rsidR="00523CA7" w14:paraId="2815976D" w14:textId="77777777">
        <w:tc>
          <w:tcPr>
            <w:tcW w:w="644" w:type="dxa"/>
          </w:tcPr>
          <w:p w14:paraId="621C188C"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14:paraId="6AE69B15" w14:textId="77777777" w:rsidR="00523CA7" w:rsidRDefault="00523CA7">
            <w:pPr>
              <w:widowControl w:val="0"/>
              <w:rPr>
                <w:rFonts w:ascii="Times New Roman" w:hAnsi="Times New Roman" w:cs="Times New Roman"/>
                <w:szCs w:val="28"/>
              </w:rPr>
            </w:pPr>
          </w:p>
        </w:tc>
        <w:tc>
          <w:tcPr>
            <w:tcW w:w="6304" w:type="dxa"/>
          </w:tcPr>
          <w:p w14:paraId="2BD867DF" w14:textId="77777777" w:rsidR="00523CA7" w:rsidRDefault="00523CA7">
            <w:pPr>
              <w:widowControl w:val="0"/>
              <w:rPr>
                <w:rFonts w:ascii="Times New Roman" w:hAnsi="Times New Roman" w:cs="Times New Roman"/>
                <w:szCs w:val="28"/>
              </w:rPr>
            </w:pPr>
          </w:p>
        </w:tc>
      </w:tr>
      <w:tr w:rsidR="00523CA7" w14:paraId="7B375361" w14:textId="77777777">
        <w:tc>
          <w:tcPr>
            <w:tcW w:w="644" w:type="dxa"/>
          </w:tcPr>
          <w:p w14:paraId="5F5EFA07"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4</w:t>
            </w:r>
          </w:p>
        </w:tc>
        <w:tc>
          <w:tcPr>
            <w:tcW w:w="3060" w:type="dxa"/>
          </w:tcPr>
          <w:p w14:paraId="59AAB8AE" w14:textId="77777777" w:rsidR="00523CA7" w:rsidRDefault="00523CA7">
            <w:pPr>
              <w:widowControl w:val="0"/>
              <w:rPr>
                <w:rFonts w:ascii="Times New Roman" w:hAnsi="Times New Roman" w:cs="Times New Roman"/>
                <w:szCs w:val="28"/>
              </w:rPr>
            </w:pPr>
          </w:p>
        </w:tc>
        <w:tc>
          <w:tcPr>
            <w:tcW w:w="6304" w:type="dxa"/>
          </w:tcPr>
          <w:p w14:paraId="057BD8C3" w14:textId="77777777" w:rsidR="00523CA7" w:rsidRDefault="00523CA7">
            <w:pPr>
              <w:widowControl w:val="0"/>
              <w:rPr>
                <w:rFonts w:ascii="Times New Roman" w:hAnsi="Times New Roman" w:cs="Times New Roman"/>
                <w:szCs w:val="28"/>
              </w:rPr>
            </w:pPr>
          </w:p>
        </w:tc>
      </w:tr>
      <w:tr w:rsidR="00523CA7" w14:paraId="728BAA6E" w14:textId="77777777">
        <w:tc>
          <w:tcPr>
            <w:tcW w:w="644" w:type="dxa"/>
          </w:tcPr>
          <w:p w14:paraId="1486A654"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5</w:t>
            </w:r>
          </w:p>
        </w:tc>
        <w:tc>
          <w:tcPr>
            <w:tcW w:w="3060" w:type="dxa"/>
          </w:tcPr>
          <w:p w14:paraId="0CA7A22F" w14:textId="77777777" w:rsidR="00523CA7" w:rsidRDefault="00523CA7">
            <w:pPr>
              <w:widowControl w:val="0"/>
              <w:rPr>
                <w:rFonts w:ascii="Times New Roman" w:hAnsi="Times New Roman" w:cs="Times New Roman"/>
                <w:szCs w:val="28"/>
              </w:rPr>
            </w:pPr>
          </w:p>
        </w:tc>
        <w:tc>
          <w:tcPr>
            <w:tcW w:w="6304" w:type="dxa"/>
          </w:tcPr>
          <w:p w14:paraId="1605AB5C" w14:textId="77777777" w:rsidR="00523CA7" w:rsidRDefault="00523CA7">
            <w:pPr>
              <w:widowControl w:val="0"/>
              <w:rPr>
                <w:rFonts w:ascii="Times New Roman" w:hAnsi="Times New Roman" w:cs="Times New Roman"/>
                <w:szCs w:val="28"/>
              </w:rPr>
            </w:pPr>
          </w:p>
        </w:tc>
      </w:tr>
      <w:tr w:rsidR="00523CA7" w14:paraId="55AE34ED" w14:textId="77777777">
        <w:tc>
          <w:tcPr>
            <w:tcW w:w="644" w:type="dxa"/>
          </w:tcPr>
          <w:p w14:paraId="73163F22"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6</w:t>
            </w:r>
          </w:p>
        </w:tc>
        <w:tc>
          <w:tcPr>
            <w:tcW w:w="3060" w:type="dxa"/>
          </w:tcPr>
          <w:p w14:paraId="37810140" w14:textId="77777777" w:rsidR="00523CA7" w:rsidRDefault="00523CA7">
            <w:pPr>
              <w:widowControl w:val="0"/>
              <w:rPr>
                <w:rFonts w:ascii="Times New Roman" w:hAnsi="Times New Roman" w:cs="Times New Roman"/>
                <w:szCs w:val="28"/>
              </w:rPr>
            </w:pPr>
          </w:p>
        </w:tc>
        <w:tc>
          <w:tcPr>
            <w:tcW w:w="6304" w:type="dxa"/>
          </w:tcPr>
          <w:p w14:paraId="6B19BE80" w14:textId="77777777" w:rsidR="00523CA7" w:rsidRDefault="00523CA7">
            <w:pPr>
              <w:widowControl w:val="0"/>
              <w:rPr>
                <w:rFonts w:ascii="Times New Roman" w:hAnsi="Times New Roman" w:cs="Times New Roman"/>
                <w:szCs w:val="28"/>
              </w:rPr>
            </w:pPr>
          </w:p>
        </w:tc>
      </w:tr>
      <w:tr w:rsidR="00523CA7" w14:paraId="0601D3BA" w14:textId="77777777">
        <w:tc>
          <w:tcPr>
            <w:tcW w:w="644" w:type="dxa"/>
          </w:tcPr>
          <w:p w14:paraId="17314EAD" w14:textId="77777777" w:rsidR="00523CA7" w:rsidRDefault="00523CA7">
            <w:pPr>
              <w:widowControl w:val="0"/>
              <w:jc w:val="center"/>
              <w:rPr>
                <w:rFonts w:ascii="Times New Roman" w:hAnsi="Times New Roman" w:cs="Times New Roman"/>
                <w:szCs w:val="28"/>
              </w:rPr>
            </w:pPr>
          </w:p>
        </w:tc>
        <w:tc>
          <w:tcPr>
            <w:tcW w:w="9364" w:type="dxa"/>
            <w:gridSpan w:val="2"/>
          </w:tcPr>
          <w:p w14:paraId="59A40FDF"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Ориентация на потребителя</w:t>
            </w:r>
          </w:p>
        </w:tc>
      </w:tr>
      <w:tr w:rsidR="00523CA7" w14:paraId="32AD12F1" w14:textId="77777777">
        <w:tc>
          <w:tcPr>
            <w:tcW w:w="644" w:type="dxa"/>
          </w:tcPr>
          <w:p w14:paraId="0F2447C3"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14:paraId="7DE1B85C" w14:textId="77777777" w:rsidR="00523CA7" w:rsidRDefault="00523CA7">
            <w:pPr>
              <w:widowControl w:val="0"/>
              <w:rPr>
                <w:rFonts w:ascii="Times New Roman" w:hAnsi="Times New Roman" w:cs="Times New Roman"/>
                <w:szCs w:val="28"/>
              </w:rPr>
            </w:pPr>
          </w:p>
        </w:tc>
        <w:tc>
          <w:tcPr>
            <w:tcW w:w="6304" w:type="dxa"/>
          </w:tcPr>
          <w:p w14:paraId="576AAE49" w14:textId="77777777" w:rsidR="00523CA7" w:rsidRDefault="00523CA7">
            <w:pPr>
              <w:widowControl w:val="0"/>
              <w:rPr>
                <w:rFonts w:ascii="Times New Roman" w:hAnsi="Times New Roman" w:cs="Times New Roman"/>
                <w:szCs w:val="28"/>
              </w:rPr>
            </w:pPr>
          </w:p>
        </w:tc>
      </w:tr>
      <w:tr w:rsidR="00523CA7" w14:paraId="60074151" w14:textId="77777777">
        <w:tc>
          <w:tcPr>
            <w:tcW w:w="644" w:type="dxa"/>
          </w:tcPr>
          <w:p w14:paraId="34BC7B06"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14:paraId="3DC855FE" w14:textId="77777777" w:rsidR="00523CA7" w:rsidRDefault="00523CA7">
            <w:pPr>
              <w:widowControl w:val="0"/>
              <w:rPr>
                <w:rFonts w:ascii="Times New Roman" w:hAnsi="Times New Roman" w:cs="Times New Roman"/>
                <w:szCs w:val="28"/>
              </w:rPr>
            </w:pPr>
          </w:p>
        </w:tc>
        <w:tc>
          <w:tcPr>
            <w:tcW w:w="6304" w:type="dxa"/>
          </w:tcPr>
          <w:p w14:paraId="4997CFAF" w14:textId="77777777" w:rsidR="00523CA7" w:rsidRDefault="00523CA7">
            <w:pPr>
              <w:widowControl w:val="0"/>
              <w:rPr>
                <w:rFonts w:ascii="Times New Roman" w:hAnsi="Times New Roman" w:cs="Times New Roman"/>
                <w:szCs w:val="28"/>
              </w:rPr>
            </w:pPr>
          </w:p>
        </w:tc>
      </w:tr>
      <w:tr w:rsidR="00523CA7" w14:paraId="23203C26" w14:textId="77777777">
        <w:tc>
          <w:tcPr>
            <w:tcW w:w="644" w:type="dxa"/>
          </w:tcPr>
          <w:p w14:paraId="1161AAFA"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14:paraId="6AE8F788" w14:textId="77777777" w:rsidR="00523CA7" w:rsidRDefault="00523CA7">
            <w:pPr>
              <w:widowControl w:val="0"/>
              <w:rPr>
                <w:rFonts w:ascii="Times New Roman" w:hAnsi="Times New Roman" w:cs="Times New Roman"/>
                <w:szCs w:val="28"/>
              </w:rPr>
            </w:pPr>
          </w:p>
        </w:tc>
        <w:tc>
          <w:tcPr>
            <w:tcW w:w="6304" w:type="dxa"/>
          </w:tcPr>
          <w:p w14:paraId="066D1DE3" w14:textId="77777777" w:rsidR="00523CA7" w:rsidRDefault="00523CA7">
            <w:pPr>
              <w:widowControl w:val="0"/>
              <w:rPr>
                <w:rFonts w:ascii="Times New Roman" w:hAnsi="Times New Roman" w:cs="Times New Roman"/>
                <w:szCs w:val="28"/>
              </w:rPr>
            </w:pPr>
          </w:p>
        </w:tc>
      </w:tr>
      <w:tr w:rsidR="00523CA7" w14:paraId="4E3472D6" w14:textId="77777777">
        <w:tc>
          <w:tcPr>
            <w:tcW w:w="644" w:type="dxa"/>
          </w:tcPr>
          <w:p w14:paraId="26B03780"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4</w:t>
            </w:r>
          </w:p>
        </w:tc>
        <w:tc>
          <w:tcPr>
            <w:tcW w:w="3060" w:type="dxa"/>
          </w:tcPr>
          <w:p w14:paraId="514DFE18" w14:textId="77777777" w:rsidR="00523CA7" w:rsidRDefault="00523CA7">
            <w:pPr>
              <w:widowControl w:val="0"/>
              <w:rPr>
                <w:rFonts w:ascii="Times New Roman" w:hAnsi="Times New Roman" w:cs="Times New Roman"/>
                <w:szCs w:val="28"/>
              </w:rPr>
            </w:pPr>
          </w:p>
        </w:tc>
        <w:tc>
          <w:tcPr>
            <w:tcW w:w="6304" w:type="dxa"/>
          </w:tcPr>
          <w:p w14:paraId="3819BB55" w14:textId="77777777" w:rsidR="00523CA7" w:rsidRDefault="00523CA7">
            <w:pPr>
              <w:widowControl w:val="0"/>
              <w:rPr>
                <w:rFonts w:ascii="Times New Roman" w:hAnsi="Times New Roman" w:cs="Times New Roman"/>
                <w:szCs w:val="28"/>
              </w:rPr>
            </w:pPr>
          </w:p>
        </w:tc>
      </w:tr>
      <w:tr w:rsidR="00523CA7" w14:paraId="67AE80ED" w14:textId="77777777">
        <w:tc>
          <w:tcPr>
            <w:tcW w:w="644" w:type="dxa"/>
          </w:tcPr>
          <w:p w14:paraId="4D26561B"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5</w:t>
            </w:r>
          </w:p>
        </w:tc>
        <w:tc>
          <w:tcPr>
            <w:tcW w:w="3060" w:type="dxa"/>
          </w:tcPr>
          <w:p w14:paraId="52C225E5" w14:textId="77777777" w:rsidR="00523CA7" w:rsidRDefault="00523CA7">
            <w:pPr>
              <w:widowControl w:val="0"/>
              <w:rPr>
                <w:rFonts w:ascii="Times New Roman" w:hAnsi="Times New Roman" w:cs="Times New Roman"/>
                <w:szCs w:val="28"/>
              </w:rPr>
            </w:pPr>
          </w:p>
        </w:tc>
        <w:tc>
          <w:tcPr>
            <w:tcW w:w="6304" w:type="dxa"/>
          </w:tcPr>
          <w:p w14:paraId="7D34A518" w14:textId="77777777" w:rsidR="00523CA7" w:rsidRDefault="00523CA7">
            <w:pPr>
              <w:widowControl w:val="0"/>
              <w:rPr>
                <w:rFonts w:ascii="Times New Roman" w:hAnsi="Times New Roman" w:cs="Times New Roman"/>
                <w:szCs w:val="28"/>
              </w:rPr>
            </w:pPr>
          </w:p>
        </w:tc>
      </w:tr>
      <w:tr w:rsidR="00523CA7" w14:paraId="3AB8385E" w14:textId="77777777">
        <w:tc>
          <w:tcPr>
            <w:tcW w:w="644" w:type="dxa"/>
          </w:tcPr>
          <w:p w14:paraId="2C950400"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lastRenderedPageBreak/>
              <w:t>6</w:t>
            </w:r>
          </w:p>
        </w:tc>
        <w:tc>
          <w:tcPr>
            <w:tcW w:w="3060" w:type="dxa"/>
          </w:tcPr>
          <w:p w14:paraId="6BC75029" w14:textId="77777777" w:rsidR="00523CA7" w:rsidRDefault="00523CA7">
            <w:pPr>
              <w:widowControl w:val="0"/>
              <w:rPr>
                <w:rFonts w:ascii="Times New Roman" w:hAnsi="Times New Roman" w:cs="Times New Roman"/>
                <w:szCs w:val="28"/>
              </w:rPr>
            </w:pPr>
          </w:p>
        </w:tc>
        <w:tc>
          <w:tcPr>
            <w:tcW w:w="6304" w:type="dxa"/>
          </w:tcPr>
          <w:p w14:paraId="585B1EC4" w14:textId="77777777" w:rsidR="00523CA7" w:rsidRDefault="00523CA7">
            <w:pPr>
              <w:widowControl w:val="0"/>
              <w:rPr>
                <w:rFonts w:ascii="Times New Roman" w:hAnsi="Times New Roman" w:cs="Times New Roman"/>
                <w:szCs w:val="28"/>
              </w:rPr>
            </w:pPr>
          </w:p>
        </w:tc>
      </w:tr>
      <w:tr w:rsidR="00523CA7" w14:paraId="48D9535A" w14:textId="77777777">
        <w:tc>
          <w:tcPr>
            <w:tcW w:w="644" w:type="dxa"/>
          </w:tcPr>
          <w:p w14:paraId="48574EF5" w14:textId="77777777" w:rsidR="00523CA7" w:rsidRDefault="00523CA7">
            <w:pPr>
              <w:widowControl w:val="0"/>
              <w:jc w:val="center"/>
              <w:rPr>
                <w:rFonts w:ascii="Times New Roman" w:hAnsi="Times New Roman" w:cs="Times New Roman"/>
                <w:szCs w:val="28"/>
              </w:rPr>
            </w:pPr>
          </w:p>
        </w:tc>
        <w:tc>
          <w:tcPr>
            <w:tcW w:w="9364" w:type="dxa"/>
            <w:gridSpan w:val="2"/>
          </w:tcPr>
          <w:p w14:paraId="587CDA8E"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Внутренние процессы</w:t>
            </w:r>
          </w:p>
        </w:tc>
      </w:tr>
      <w:tr w:rsidR="00523CA7" w14:paraId="5FD16E64" w14:textId="77777777">
        <w:tc>
          <w:tcPr>
            <w:tcW w:w="644" w:type="dxa"/>
          </w:tcPr>
          <w:p w14:paraId="545F6E66"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14:paraId="6C1B1C90" w14:textId="77777777" w:rsidR="00523CA7" w:rsidRDefault="00523CA7">
            <w:pPr>
              <w:widowControl w:val="0"/>
              <w:rPr>
                <w:rFonts w:ascii="Times New Roman" w:hAnsi="Times New Roman" w:cs="Times New Roman"/>
                <w:szCs w:val="28"/>
              </w:rPr>
            </w:pPr>
          </w:p>
        </w:tc>
        <w:tc>
          <w:tcPr>
            <w:tcW w:w="6304" w:type="dxa"/>
          </w:tcPr>
          <w:p w14:paraId="6723B486" w14:textId="77777777" w:rsidR="00523CA7" w:rsidRDefault="00523CA7">
            <w:pPr>
              <w:widowControl w:val="0"/>
              <w:rPr>
                <w:rFonts w:ascii="Times New Roman" w:hAnsi="Times New Roman" w:cs="Times New Roman"/>
                <w:szCs w:val="28"/>
              </w:rPr>
            </w:pPr>
          </w:p>
        </w:tc>
      </w:tr>
      <w:tr w:rsidR="00523CA7" w14:paraId="3F45310C" w14:textId="77777777">
        <w:tc>
          <w:tcPr>
            <w:tcW w:w="644" w:type="dxa"/>
          </w:tcPr>
          <w:p w14:paraId="0084D9E2"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14:paraId="03A767A1" w14:textId="77777777" w:rsidR="00523CA7" w:rsidRDefault="00523CA7">
            <w:pPr>
              <w:widowControl w:val="0"/>
              <w:rPr>
                <w:rFonts w:ascii="Times New Roman" w:hAnsi="Times New Roman" w:cs="Times New Roman"/>
                <w:szCs w:val="28"/>
              </w:rPr>
            </w:pPr>
          </w:p>
        </w:tc>
        <w:tc>
          <w:tcPr>
            <w:tcW w:w="6304" w:type="dxa"/>
          </w:tcPr>
          <w:p w14:paraId="483F4BA1" w14:textId="77777777" w:rsidR="00523CA7" w:rsidRDefault="00523CA7">
            <w:pPr>
              <w:widowControl w:val="0"/>
              <w:rPr>
                <w:rFonts w:ascii="Times New Roman" w:hAnsi="Times New Roman" w:cs="Times New Roman"/>
                <w:szCs w:val="28"/>
              </w:rPr>
            </w:pPr>
          </w:p>
        </w:tc>
      </w:tr>
      <w:tr w:rsidR="00523CA7" w14:paraId="3BA21A1B" w14:textId="77777777">
        <w:tc>
          <w:tcPr>
            <w:tcW w:w="644" w:type="dxa"/>
          </w:tcPr>
          <w:p w14:paraId="5C777B84"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14:paraId="6ECA4ED7" w14:textId="77777777" w:rsidR="00523CA7" w:rsidRDefault="00523CA7">
            <w:pPr>
              <w:widowControl w:val="0"/>
              <w:rPr>
                <w:rFonts w:ascii="Times New Roman" w:hAnsi="Times New Roman" w:cs="Times New Roman"/>
                <w:szCs w:val="28"/>
              </w:rPr>
            </w:pPr>
          </w:p>
        </w:tc>
        <w:tc>
          <w:tcPr>
            <w:tcW w:w="6304" w:type="dxa"/>
          </w:tcPr>
          <w:p w14:paraId="623F90C7" w14:textId="77777777" w:rsidR="00523CA7" w:rsidRDefault="00523CA7">
            <w:pPr>
              <w:widowControl w:val="0"/>
              <w:rPr>
                <w:rFonts w:ascii="Times New Roman" w:hAnsi="Times New Roman" w:cs="Times New Roman"/>
                <w:szCs w:val="28"/>
              </w:rPr>
            </w:pPr>
          </w:p>
        </w:tc>
      </w:tr>
      <w:tr w:rsidR="00523CA7" w14:paraId="1C95580E" w14:textId="77777777">
        <w:tc>
          <w:tcPr>
            <w:tcW w:w="644" w:type="dxa"/>
          </w:tcPr>
          <w:p w14:paraId="54D0424B"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4</w:t>
            </w:r>
          </w:p>
        </w:tc>
        <w:tc>
          <w:tcPr>
            <w:tcW w:w="3060" w:type="dxa"/>
          </w:tcPr>
          <w:p w14:paraId="548C11D5" w14:textId="77777777" w:rsidR="00523CA7" w:rsidRDefault="00523CA7">
            <w:pPr>
              <w:widowControl w:val="0"/>
              <w:rPr>
                <w:rFonts w:ascii="Times New Roman" w:hAnsi="Times New Roman" w:cs="Times New Roman"/>
                <w:szCs w:val="28"/>
              </w:rPr>
            </w:pPr>
          </w:p>
        </w:tc>
        <w:tc>
          <w:tcPr>
            <w:tcW w:w="6304" w:type="dxa"/>
          </w:tcPr>
          <w:p w14:paraId="1C950960" w14:textId="77777777" w:rsidR="00523CA7" w:rsidRDefault="00523CA7">
            <w:pPr>
              <w:widowControl w:val="0"/>
              <w:rPr>
                <w:rFonts w:ascii="Times New Roman" w:hAnsi="Times New Roman" w:cs="Times New Roman"/>
                <w:szCs w:val="28"/>
              </w:rPr>
            </w:pPr>
          </w:p>
        </w:tc>
      </w:tr>
      <w:tr w:rsidR="00523CA7" w14:paraId="72A014F0" w14:textId="77777777">
        <w:tc>
          <w:tcPr>
            <w:tcW w:w="644" w:type="dxa"/>
          </w:tcPr>
          <w:p w14:paraId="285FE30F"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5</w:t>
            </w:r>
          </w:p>
        </w:tc>
        <w:tc>
          <w:tcPr>
            <w:tcW w:w="3060" w:type="dxa"/>
          </w:tcPr>
          <w:p w14:paraId="0196855A" w14:textId="77777777" w:rsidR="00523CA7" w:rsidRDefault="00523CA7">
            <w:pPr>
              <w:widowControl w:val="0"/>
              <w:rPr>
                <w:rFonts w:ascii="Times New Roman" w:hAnsi="Times New Roman" w:cs="Times New Roman"/>
                <w:szCs w:val="28"/>
              </w:rPr>
            </w:pPr>
          </w:p>
        </w:tc>
        <w:tc>
          <w:tcPr>
            <w:tcW w:w="6304" w:type="dxa"/>
          </w:tcPr>
          <w:p w14:paraId="06868B71" w14:textId="77777777" w:rsidR="00523CA7" w:rsidRDefault="00523CA7">
            <w:pPr>
              <w:widowControl w:val="0"/>
              <w:rPr>
                <w:rFonts w:ascii="Times New Roman" w:hAnsi="Times New Roman" w:cs="Times New Roman"/>
                <w:szCs w:val="28"/>
              </w:rPr>
            </w:pPr>
          </w:p>
        </w:tc>
      </w:tr>
      <w:tr w:rsidR="00523CA7" w14:paraId="56C50BFE" w14:textId="77777777">
        <w:tc>
          <w:tcPr>
            <w:tcW w:w="644" w:type="dxa"/>
          </w:tcPr>
          <w:p w14:paraId="02502AF2"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6</w:t>
            </w:r>
          </w:p>
        </w:tc>
        <w:tc>
          <w:tcPr>
            <w:tcW w:w="3060" w:type="dxa"/>
          </w:tcPr>
          <w:p w14:paraId="588C496C" w14:textId="77777777" w:rsidR="00523CA7" w:rsidRDefault="00523CA7">
            <w:pPr>
              <w:widowControl w:val="0"/>
              <w:rPr>
                <w:rFonts w:ascii="Times New Roman" w:hAnsi="Times New Roman" w:cs="Times New Roman"/>
                <w:szCs w:val="28"/>
              </w:rPr>
            </w:pPr>
          </w:p>
        </w:tc>
        <w:tc>
          <w:tcPr>
            <w:tcW w:w="6304" w:type="dxa"/>
          </w:tcPr>
          <w:p w14:paraId="18E9A754" w14:textId="77777777" w:rsidR="00523CA7" w:rsidRDefault="00523CA7">
            <w:pPr>
              <w:widowControl w:val="0"/>
              <w:rPr>
                <w:rFonts w:ascii="Times New Roman" w:hAnsi="Times New Roman" w:cs="Times New Roman"/>
                <w:szCs w:val="28"/>
              </w:rPr>
            </w:pPr>
          </w:p>
        </w:tc>
      </w:tr>
      <w:tr w:rsidR="00523CA7" w14:paraId="314AA2D0" w14:textId="77777777">
        <w:tc>
          <w:tcPr>
            <w:tcW w:w="644" w:type="dxa"/>
          </w:tcPr>
          <w:p w14:paraId="6069FE3E" w14:textId="77777777" w:rsidR="00523CA7" w:rsidRDefault="00523CA7">
            <w:pPr>
              <w:widowControl w:val="0"/>
              <w:jc w:val="center"/>
              <w:rPr>
                <w:rFonts w:ascii="Times New Roman" w:hAnsi="Times New Roman" w:cs="Times New Roman"/>
                <w:szCs w:val="28"/>
              </w:rPr>
            </w:pPr>
          </w:p>
        </w:tc>
        <w:tc>
          <w:tcPr>
            <w:tcW w:w="9364" w:type="dxa"/>
            <w:gridSpan w:val="2"/>
          </w:tcPr>
          <w:p w14:paraId="5D4B6ABC"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Обучение и развитие</w:t>
            </w:r>
          </w:p>
        </w:tc>
      </w:tr>
      <w:tr w:rsidR="00523CA7" w14:paraId="707F07A2" w14:textId="77777777">
        <w:tc>
          <w:tcPr>
            <w:tcW w:w="644" w:type="dxa"/>
          </w:tcPr>
          <w:p w14:paraId="1754CA59"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1</w:t>
            </w:r>
          </w:p>
        </w:tc>
        <w:tc>
          <w:tcPr>
            <w:tcW w:w="3060" w:type="dxa"/>
          </w:tcPr>
          <w:p w14:paraId="2AE3886F" w14:textId="77777777" w:rsidR="00523CA7" w:rsidRDefault="00523CA7">
            <w:pPr>
              <w:widowControl w:val="0"/>
              <w:rPr>
                <w:rFonts w:ascii="Times New Roman" w:hAnsi="Times New Roman" w:cs="Times New Roman"/>
                <w:szCs w:val="28"/>
              </w:rPr>
            </w:pPr>
          </w:p>
        </w:tc>
        <w:tc>
          <w:tcPr>
            <w:tcW w:w="6304" w:type="dxa"/>
          </w:tcPr>
          <w:p w14:paraId="75F5C477" w14:textId="77777777" w:rsidR="00523CA7" w:rsidRDefault="00523CA7">
            <w:pPr>
              <w:widowControl w:val="0"/>
              <w:rPr>
                <w:rFonts w:ascii="Times New Roman" w:hAnsi="Times New Roman" w:cs="Times New Roman"/>
                <w:szCs w:val="28"/>
              </w:rPr>
            </w:pPr>
          </w:p>
        </w:tc>
      </w:tr>
      <w:tr w:rsidR="00523CA7" w14:paraId="34B5348F" w14:textId="77777777">
        <w:tc>
          <w:tcPr>
            <w:tcW w:w="644" w:type="dxa"/>
          </w:tcPr>
          <w:p w14:paraId="5454BC2D"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2</w:t>
            </w:r>
          </w:p>
        </w:tc>
        <w:tc>
          <w:tcPr>
            <w:tcW w:w="3060" w:type="dxa"/>
          </w:tcPr>
          <w:p w14:paraId="51C3DA98" w14:textId="77777777" w:rsidR="00523CA7" w:rsidRDefault="00523CA7">
            <w:pPr>
              <w:widowControl w:val="0"/>
              <w:rPr>
                <w:rFonts w:ascii="Times New Roman" w:hAnsi="Times New Roman" w:cs="Times New Roman"/>
                <w:szCs w:val="28"/>
              </w:rPr>
            </w:pPr>
          </w:p>
        </w:tc>
        <w:tc>
          <w:tcPr>
            <w:tcW w:w="6304" w:type="dxa"/>
          </w:tcPr>
          <w:p w14:paraId="61A5E7A9" w14:textId="77777777" w:rsidR="00523CA7" w:rsidRDefault="00523CA7">
            <w:pPr>
              <w:widowControl w:val="0"/>
              <w:rPr>
                <w:rFonts w:ascii="Times New Roman" w:hAnsi="Times New Roman" w:cs="Times New Roman"/>
                <w:szCs w:val="28"/>
              </w:rPr>
            </w:pPr>
          </w:p>
        </w:tc>
      </w:tr>
      <w:tr w:rsidR="00523CA7" w14:paraId="13EB3D2A" w14:textId="77777777">
        <w:tc>
          <w:tcPr>
            <w:tcW w:w="644" w:type="dxa"/>
          </w:tcPr>
          <w:p w14:paraId="26AE1696"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3</w:t>
            </w:r>
          </w:p>
        </w:tc>
        <w:tc>
          <w:tcPr>
            <w:tcW w:w="3060" w:type="dxa"/>
          </w:tcPr>
          <w:p w14:paraId="7FA53AA6" w14:textId="77777777" w:rsidR="00523CA7" w:rsidRDefault="00523CA7">
            <w:pPr>
              <w:widowControl w:val="0"/>
              <w:rPr>
                <w:rFonts w:ascii="Times New Roman" w:hAnsi="Times New Roman" w:cs="Times New Roman"/>
                <w:szCs w:val="28"/>
              </w:rPr>
            </w:pPr>
          </w:p>
        </w:tc>
        <w:tc>
          <w:tcPr>
            <w:tcW w:w="6304" w:type="dxa"/>
          </w:tcPr>
          <w:p w14:paraId="00C8016C" w14:textId="77777777" w:rsidR="00523CA7" w:rsidRDefault="00523CA7">
            <w:pPr>
              <w:widowControl w:val="0"/>
              <w:rPr>
                <w:rFonts w:ascii="Times New Roman" w:hAnsi="Times New Roman" w:cs="Times New Roman"/>
                <w:szCs w:val="28"/>
              </w:rPr>
            </w:pPr>
          </w:p>
        </w:tc>
      </w:tr>
      <w:tr w:rsidR="00523CA7" w14:paraId="29A2DFE4" w14:textId="77777777">
        <w:tc>
          <w:tcPr>
            <w:tcW w:w="644" w:type="dxa"/>
          </w:tcPr>
          <w:p w14:paraId="42963F30"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4</w:t>
            </w:r>
          </w:p>
        </w:tc>
        <w:tc>
          <w:tcPr>
            <w:tcW w:w="3060" w:type="dxa"/>
          </w:tcPr>
          <w:p w14:paraId="1902EBFE" w14:textId="77777777" w:rsidR="00523CA7" w:rsidRDefault="00523CA7">
            <w:pPr>
              <w:widowControl w:val="0"/>
              <w:rPr>
                <w:rFonts w:ascii="Times New Roman" w:hAnsi="Times New Roman" w:cs="Times New Roman"/>
                <w:szCs w:val="28"/>
              </w:rPr>
            </w:pPr>
          </w:p>
        </w:tc>
        <w:tc>
          <w:tcPr>
            <w:tcW w:w="6304" w:type="dxa"/>
          </w:tcPr>
          <w:p w14:paraId="20243F73" w14:textId="77777777" w:rsidR="00523CA7" w:rsidRDefault="00523CA7">
            <w:pPr>
              <w:widowControl w:val="0"/>
              <w:rPr>
                <w:rFonts w:ascii="Times New Roman" w:hAnsi="Times New Roman" w:cs="Times New Roman"/>
                <w:szCs w:val="28"/>
              </w:rPr>
            </w:pPr>
          </w:p>
        </w:tc>
      </w:tr>
      <w:tr w:rsidR="00523CA7" w14:paraId="57D339EC" w14:textId="77777777">
        <w:tc>
          <w:tcPr>
            <w:tcW w:w="644" w:type="dxa"/>
          </w:tcPr>
          <w:p w14:paraId="687401BF"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5</w:t>
            </w:r>
          </w:p>
        </w:tc>
        <w:tc>
          <w:tcPr>
            <w:tcW w:w="3060" w:type="dxa"/>
          </w:tcPr>
          <w:p w14:paraId="4573E702" w14:textId="77777777" w:rsidR="00523CA7" w:rsidRDefault="00523CA7">
            <w:pPr>
              <w:widowControl w:val="0"/>
              <w:rPr>
                <w:rFonts w:ascii="Times New Roman" w:hAnsi="Times New Roman" w:cs="Times New Roman"/>
                <w:szCs w:val="28"/>
              </w:rPr>
            </w:pPr>
          </w:p>
        </w:tc>
        <w:tc>
          <w:tcPr>
            <w:tcW w:w="6304" w:type="dxa"/>
          </w:tcPr>
          <w:p w14:paraId="0A7223C7" w14:textId="77777777" w:rsidR="00523CA7" w:rsidRDefault="00523CA7">
            <w:pPr>
              <w:widowControl w:val="0"/>
              <w:rPr>
                <w:rFonts w:ascii="Times New Roman" w:hAnsi="Times New Roman" w:cs="Times New Roman"/>
                <w:szCs w:val="28"/>
              </w:rPr>
            </w:pPr>
          </w:p>
        </w:tc>
      </w:tr>
      <w:tr w:rsidR="00523CA7" w14:paraId="487C3682" w14:textId="77777777">
        <w:tc>
          <w:tcPr>
            <w:tcW w:w="644" w:type="dxa"/>
          </w:tcPr>
          <w:p w14:paraId="5D61E827" w14:textId="77777777" w:rsidR="00523CA7" w:rsidRDefault="009F0E39">
            <w:pPr>
              <w:widowControl w:val="0"/>
              <w:jc w:val="center"/>
              <w:rPr>
                <w:rFonts w:ascii="Times New Roman" w:hAnsi="Times New Roman" w:cs="Times New Roman"/>
                <w:szCs w:val="28"/>
              </w:rPr>
            </w:pPr>
            <w:r>
              <w:rPr>
                <w:rFonts w:ascii="Times New Roman" w:hAnsi="Times New Roman" w:cs="Times New Roman"/>
                <w:szCs w:val="28"/>
              </w:rPr>
              <w:t>6</w:t>
            </w:r>
          </w:p>
        </w:tc>
        <w:tc>
          <w:tcPr>
            <w:tcW w:w="3060" w:type="dxa"/>
          </w:tcPr>
          <w:p w14:paraId="1013FCB5" w14:textId="77777777" w:rsidR="00523CA7" w:rsidRDefault="00523CA7">
            <w:pPr>
              <w:widowControl w:val="0"/>
              <w:rPr>
                <w:rFonts w:ascii="Times New Roman" w:hAnsi="Times New Roman" w:cs="Times New Roman"/>
                <w:szCs w:val="28"/>
              </w:rPr>
            </w:pPr>
          </w:p>
        </w:tc>
        <w:tc>
          <w:tcPr>
            <w:tcW w:w="6304" w:type="dxa"/>
          </w:tcPr>
          <w:p w14:paraId="69D26BBE" w14:textId="77777777" w:rsidR="00523CA7" w:rsidRDefault="00523CA7">
            <w:pPr>
              <w:widowControl w:val="0"/>
              <w:rPr>
                <w:rFonts w:ascii="Times New Roman" w:hAnsi="Times New Roman" w:cs="Times New Roman"/>
                <w:szCs w:val="28"/>
              </w:rPr>
            </w:pPr>
          </w:p>
        </w:tc>
      </w:tr>
    </w:tbl>
    <w:p w14:paraId="6043F4F0" w14:textId="77777777" w:rsidR="00523CA7" w:rsidRDefault="00523CA7">
      <w:pPr>
        <w:spacing w:line="360" w:lineRule="auto"/>
        <w:ind w:firstLine="709"/>
        <w:jc w:val="both"/>
        <w:rPr>
          <w:rFonts w:ascii="Times New Roman" w:hAnsi="Times New Roman" w:cs="Times New Roman"/>
          <w:b/>
          <w:bCs/>
          <w:szCs w:val="28"/>
        </w:rPr>
      </w:pPr>
    </w:p>
    <w:p w14:paraId="2A18819E" w14:textId="77777777" w:rsidR="00523CA7" w:rsidRDefault="009F0E39">
      <w:pPr>
        <w:ind w:left="360"/>
        <w:rPr>
          <w:rFonts w:ascii="Times New Roman" w:hAnsi="Times New Roman" w:cs="Times New Roman"/>
          <w:b/>
          <w:iCs/>
          <w:kern w:val="2"/>
          <w:szCs w:val="28"/>
        </w:rPr>
      </w:pPr>
      <w:r>
        <w:rPr>
          <w:rFonts w:ascii="Times New Roman" w:hAnsi="Times New Roman" w:cs="Times New Roman"/>
          <w:b/>
          <w:iCs/>
          <w:kern w:val="2"/>
          <w:szCs w:val="28"/>
        </w:rPr>
        <w:t>Примерные темы контрольной работы</w:t>
      </w:r>
    </w:p>
    <w:p w14:paraId="0931497E" w14:textId="77777777" w:rsidR="00523CA7" w:rsidRDefault="00523CA7">
      <w:pPr>
        <w:ind w:left="360"/>
        <w:rPr>
          <w:rFonts w:ascii="Times New Roman" w:hAnsi="Times New Roman" w:cs="Times New Roman"/>
          <w:b/>
          <w:iCs/>
          <w:kern w:val="2"/>
          <w:szCs w:val="28"/>
        </w:rPr>
      </w:pPr>
    </w:p>
    <w:p w14:paraId="42DD1800"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Проблема эффективности как важнейшая проблема экономики и менеджмента. Эффективность в смысле результативности (</w:t>
      </w:r>
      <w:proofErr w:type="spellStart"/>
      <w:r>
        <w:rPr>
          <w:rFonts w:ascii="Times New Roman" w:hAnsi="Times New Roman" w:cs="Times New Roman"/>
        </w:rPr>
        <w:t>efficacy</w:t>
      </w:r>
      <w:proofErr w:type="spellEnd"/>
      <w:r>
        <w:rPr>
          <w:rFonts w:ascii="Times New Roman" w:hAnsi="Times New Roman" w:cs="Times New Roman"/>
        </w:rPr>
        <w:t>), действенности (</w:t>
      </w:r>
      <w:proofErr w:type="spellStart"/>
      <w:r>
        <w:rPr>
          <w:rFonts w:ascii="Times New Roman" w:hAnsi="Times New Roman" w:cs="Times New Roman"/>
        </w:rPr>
        <w:t>effectiveness</w:t>
      </w:r>
      <w:proofErr w:type="spellEnd"/>
      <w:r>
        <w:rPr>
          <w:rFonts w:ascii="Times New Roman" w:hAnsi="Times New Roman" w:cs="Times New Roman"/>
        </w:rPr>
        <w:t>), продуктивности / производительности / экономичности (</w:t>
      </w:r>
      <w:proofErr w:type="spellStart"/>
      <w:r>
        <w:rPr>
          <w:rFonts w:ascii="Times New Roman" w:hAnsi="Times New Roman" w:cs="Times New Roman"/>
        </w:rPr>
        <w:t>efficiency</w:t>
      </w:r>
      <w:proofErr w:type="spellEnd"/>
      <w:r>
        <w:rPr>
          <w:rFonts w:ascii="Times New Roman" w:hAnsi="Times New Roman" w:cs="Times New Roman"/>
        </w:rPr>
        <w:t xml:space="preserve">). </w:t>
      </w:r>
    </w:p>
    <w:p w14:paraId="36EE9ECD"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7B4F0067"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 xml:space="preserve">Методы повышения экономической эффективности. </w:t>
      </w:r>
    </w:p>
    <w:p w14:paraId="20CF58C5"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Основы концепции «</w:t>
      </w:r>
      <w:proofErr w:type="spellStart"/>
      <w:r>
        <w:rPr>
          <w:rFonts w:ascii="Times New Roman" w:hAnsi="Times New Roman" w:cs="Times New Roman"/>
        </w:rPr>
        <w:t>PerformanceManagement</w:t>
      </w:r>
      <w:proofErr w:type="spellEnd"/>
      <w:r>
        <w:rPr>
          <w:rFonts w:ascii="Times New Roman" w:hAnsi="Times New Roman" w:cs="Times New Roman"/>
        </w:rPr>
        <w:t xml:space="preserve">». </w:t>
      </w:r>
    </w:p>
    <w:p w14:paraId="4D8D3FE1"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 xml:space="preserve">Управление результативностью. </w:t>
      </w:r>
    </w:p>
    <w:p w14:paraId="3ED86B10"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 xml:space="preserve">Понятия достоверности, надежности и информативности показателей. </w:t>
      </w:r>
    </w:p>
    <w:p w14:paraId="0F9013DD"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 xml:space="preserve">Финансовые и нефинансовые показатели. Система нефинансовых показателей. </w:t>
      </w:r>
    </w:p>
    <w:p w14:paraId="2556D0F7"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rPr>
        <w:t xml:space="preserve">Проблемы несбалансированности и «противоречивости» финансовых и нефинансовых показателей. </w:t>
      </w:r>
    </w:p>
    <w:p w14:paraId="0E9B58BE"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Релевантность денежных потоков и возможностях их использования при принятии оперативных решений по одобрению / отклонению контрактов, </w:t>
      </w:r>
      <w:r>
        <w:rPr>
          <w:rFonts w:ascii="Times New Roman" w:hAnsi="Times New Roman" w:cs="Times New Roman"/>
          <w:bCs/>
          <w:szCs w:val="28"/>
          <w:shd w:val="clear" w:color="auto" w:fill="FFFFFF"/>
        </w:rPr>
        <w:lastRenderedPageBreak/>
        <w:t xml:space="preserve">ценообразованию и проведению сопоставления «затраты-выгоды» в системе управления эффективностью бизнеса. </w:t>
      </w:r>
    </w:p>
    <w:p w14:paraId="78A82FA9"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Значение стратегических, нематериальных и нефинансовых суждений в процессе управления эффективностью.  </w:t>
      </w:r>
    </w:p>
    <w:p w14:paraId="673960E6"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Принятие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w:t>
      </w:r>
    </w:p>
    <w:p w14:paraId="1F475729"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Методические основы исследования безубыточности ассортиментного ряда организации при управлении ее эффективностью.</w:t>
      </w:r>
    </w:p>
    <w:p w14:paraId="0EE78030"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622D5F11"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 Исследование чувствительности моделей принятия решений, на основе соотношения «затраты-объём-прибыль».</w:t>
      </w:r>
    </w:p>
    <w:p w14:paraId="01A500C5"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Методические аспекты принятия решений по ценообразованию для целей максимизации прибыли на рынках несовершенной конкуренции. </w:t>
      </w:r>
    </w:p>
    <w:p w14:paraId="321B4721"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Ценообразование и финансовые последствия ценовых стратегий. </w:t>
      </w:r>
    </w:p>
    <w:p w14:paraId="5B84945B"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rPr>
        <w:t>Научный подход к построению отраслевой цепочки ценностей.</w:t>
      </w:r>
    </w:p>
    <w:p w14:paraId="083C4476"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rPr>
        <w:t xml:space="preserve">Критерии идентификации стратегических видов экономической деятельности, создающих ценность. </w:t>
      </w:r>
    </w:p>
    <w:p w14:paraId="0B1B1320"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rPr>
        <w:t xml:space="preserve">Выявление </w:t>
      </w:r>
      <w:proofErr w:type="spellStart"/>
      <w:r>
        <w:rPr>
          <w:rFonts w:ascii="Times New Roman" w:hAnsi="Times New Roman" w:cs="Times New Roman"/>
          <w:bCs/>
        </w:rPr>
        <w:t>затратообразующих</w:t>
      </w:r>
      <w:proofErr w:type="spellEnd"/>
      <w:r>
        <w:rPr>
          <w:rFonts w:ascii="Times New Roman" w:hAnsi="Times New Roman" w:cs="Times New Roman"/>
          <w:bCs/>
        </w:rPr>
        <w:t xml:space="preserve"> факторов, регулирующих каждый вид экономической деятельности. </w:t>
      </w:r>
    </w:p>
    <w:p w14:paraId="28B96534" w14:textId="77777777" w:rsidR="00523CA7" w:rsidRDefault="009F0E39">
      <w:pPr>
        <w:pStyle w:val="af9"/>
        <w:numPr>
          <w:ilvl w:val="0"/>
          <w:numId w:val="3"/>
        </w:numPr>
        <w:spacing w:line="360" w:lineRule="auto"/>
        <w:jc w:val="both"/>
        <w:rPr>
          <w:rFonts w:ascii="Times New Roman" w:hAnsi="Times New Roman" w:cs="Times New Roman"/>
        </w:rPr>
      </w:pPr>
      <w:r>
        <w:rPr>
          <w:rFonts w:ascii="Times New Roman" w:hAnsi="Times New Roman" w:cs="Times New Roman"/>
          <w:bCs/>
        </w:rPr>
        <w:t xml:space="preserve">Создание устойчивого конкурентного преимущества на основе лучшего, чем у конкурента, управления </w:t>
      </w:r>
      <w:proofErr w:type="spellStart"/>
      <w:r>
        <w:rPr>
          <w:rFonts w:ascii="Times New Roman" w:hAnsi="Times New Roman" w:cs="Times New Roman"/>
          <w:bCs/>
        </w:rPr>
        <w:t>затратообразующими</w:t>
      </w:r>
      <w:proofErr w:type="spellEnd"/>
      <w:r>
        <w:rPr>
          <w:rFonts w:ascii="Times New Roman" w:hAnsi="Times New Roman" w:cs="Times New Roman"/>
          <w:bCs/>
        </w:rPr>
        <w:t xml:space="preserve"> факторами или путем реконфигурации цепочки ценностей.</w:t>
      </w:r>
    </w:p>
    <w:p w14:paraId="6B6C46AB" w14:textId="77777777" w:rsidR="00523CA7" w:rsidRDefault="009F0E39">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Примеры расчетно-аналитических заданий</w:t>
      </w:r>
    </w:p>
    <w:p w14:paraId="33DFF29A"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w:t>
      </w:r>
      <w:r>
        <w:rPr>
          <w:rFonts w:ascii="Times New Roman" w:eastAsiaTheme="minorHAnsi" w:hAnsi="Times New Roman" w:cs="Times New Roman"/>
          <w:szCs w:val="28"/>
          <w:lang w:eastAsia="en-US"/>
        </w:rPr>
        <w:lastRenderedPageBreak/>
        <w:t xml:space="preserve">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316AC7C0"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687DE75D" w14:textId="77777777" w:rsidR="00523CA7" w:rsidRDefault="009F0E39">
      <w:pPr>
        <w:spacing w:line="360" w:lineRule="auto"/>
        <w:ind w:firstLine="567"/>
        <w:jc w:val="both"/>
        <w:rPr>
          <w:rFonts w:ascii="Times New Roman" w:eastAsiaTheme="minorHAnsi" w:hAnsi="Times New Roman" w:cs="Times New Roman"/>
          <w:color w:val="000000"/>
          <w:szCs w:val="28"/>
          <w:lang w:eastAsia="en-US"/>
        </w:rPr>
      </w:pPr>
      <w:r>
        <w:rPr>
          <w:rFonts w:ascii="Times New Roman" w:eastAsiaTheme="minorHAnsi" w:hAnsi="Times New Roman" w:cs="Times New Roman"/>
          <w:b/>
          <w:bCs/>
          <w:color w:val="000000"/>
          <w:szCs w:val="28"/>
          <w:lang w:eastAsia="en-US"/>
        </w:rPr>
        <w:t xml:space="preserve">Обсудите, </w:t>
      </w:r>
      <w:r>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w:t>
      </w:r>
      <w:proofErr w:type="gramStart"/>
      <w:r>
        <w:rPr>
          <w:rFonts w:ascii="Times New Roman" w:eastAsiaTheme="minorHAnsi" w:hAnsi="Times New Roman" w:cs="Times New Roman"/>
          <w:color w:val="000000"/>
          <w:szCs w:val="28"/>
          <w:lang w:eastAsia="en-US"/>
        </w:rPr>
        <w:t>ВВ.</w:t>
      </w:r>
      <w:proofErr w:type="gramEnd"/>
      <w:r>
        <w:rPr>
          <w:rFonts w:ascii="Times New Roman" w:eastAsiaTheme="minorHAnsi" w:hAnsi="Times New Roman" w:cs="Times New Roman"/>
          <w:color w:val="000000"/>
          <w:szCs w:val="28"/>
          <w:lang w:eastAsia="en-US"/>
        </w:rPr>
        <w:t xml:space="preserve"> </w:t>
      </w:r>
      <w:r>
        <w:rPr>
          <w:rFonts w:ascii="Times New Roman" w:eastAsiaTheme="minorHAnsi" w:hAnsi="Times New Roman" w:cs="Times New Roman"/>
          <w:b/>
          <w:bCs/>
          <w:color w:val="000000"/>
          <w:szCs w:val="28"/>
          <w:lang w:eastAsia="en-US"/>
        </w:rPr>
        <w:t xml:space="preserve">Объясните </w:t>
      </w:r>
      <w:r>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4121DA17" w14:textId="77777777" w:rsidR="00523CA7" w:rsidRDefault="00523CA7">
      <w:pPr>
        <w:spacing w:line="360" w:lineRule="auto"/>
        <w:ind w:firstLine="567"/>
        <w:jc w:val="both"/>
        <w:rPr>
          <w:rFonts w:ascii="Times New Roman" w:eastAsiaTheme="minorHAnsi" w:hAnsi="Times New Roman" w:cs="Times New Roman"/>
          <w:color w:val="000000"/>
          <w:szCs w:val="28"/>
          <w:lang w:eastAsia="en-US"/>
        </w:rPr>
      </w:pPr>
    </w:p>
    <w:p w14:paraId="4AB86F22"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color w:val="000000"/>
          <w:szCs w:val="28"/>
          <w:lang w:eastAsia="en-US"/>
        </w:rPr>
        <w:t xml:space="preserve">2. </w:t>
      </w:r>
      <w:r>
        <w:rPr>
          <w:rFonts w:ascii="Times New Roman" w:eastAsiaTheme="minorHAnsi" w:hAnsi="Times New Roman" w:cs="Times New Roman"/>
          <w:szCs w:val="28"/>
          <w:lang w:eastAsia="en-US"/>
        </w:rPr>
        <w:t>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208C4FD5"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b/>
          <w:bCs/>
          <w:szCs w:val="28"/>
          <w:lang w:eastAsia="en-US"/>
        </w:rPr>
        <w:t>Объясните</w:t>
      </w:r>
      <w:r>
        <w:rPr>
          <w:rFonts w:ascii="Times New Roman" w:eastAsiaTheme="minorHAnsi" w:hAnsi="Times New Roman" w:cs="Times New Roman"/>
          <w:szCs w:val="28"/>
          <w:lang w:eastAsia="en-US"/>
        </w:rPr>
        <w:t>, как сбалансированная система показателей может использоваться</w:t>
      </w:r>
    </w:p>
    <w:p w14:paraId="41DF681C" w14:textId="77777777" w:rsidR="00523CA7" w:rsidRDefault="009F0E39">
      <w:pPr>
        <w:spacing w:line="360" w:lineRule="auto"/>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компанией BC для увеличения прибыли.</w:t>
      </w:r>
    </w:p>
    <w:p w14:paraId="32A9C9D2"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b/>
          <w:bCs/>
          <w:szCs w:val="28"/>
          <w:lang w:eastAsia="en-US"/>
        </w:rPr>
        <w:t xml:space="preserve">Объясните, </w:t>
      </w:r>
      <w:r>
        <w:rPr>
          <w:rFonts w:ascii="Times New Roman" w:eastAsiaTheme="minorHAnsi" w:hAnsi="Times New Roman" w:cs="Times New Roman"/>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36B05A5A" w14:textId="77777777" w:rsidR="00523CA7" w:rsidRDefault="00523CA7">
      <w:pPr>
        <w:spacing w:line="360" w:lineRule="auto"/>
        <w:ind w:firstLine="567"/>
        <w:jc w:val="both"/>
        <w:rPr>
          <w:rFonts w:ascii="Times New Roman" w:eastAsiaTheme="minorHAnsi" w:hAnsi="Times New Roman" w:cs="Times New Roman"/>
          <w:szCs w:val="28"/>
          <w:lang w:eastAsia="en-US"/>
        </w:rPr>
      </w:pPr>
    </w:p>
    <w:p w14:paraId="2686F91A"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3.Служба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Pr>
          <w:rFonts w:ascii="Times New Roman" w:eastAsiaTheme="minorHAnsi" w:hAnsi="Times New Roman" w:cs="Times New Roman"/>
          <w:szCs w:val="28"/>
          <w:lang w:eastAsia="en-US"/>
        </w:rPr>
        <w:t>своѐ</w:t>
      </w:r>
      <w:proofErr w:type="spellEnd"/>
      <w:r>
        <w:rPr>
          <w:rFonts w:ascii="Times New Roman" w:eastAsiaTheme="minorHAnsi" w:hAnsi="Times New Roman" w:cs="Times New Roman"/>
          <w:szCs w:val="28"/>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230F1C16"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внутренние процессы;</w:t>
      </w:r>
    </w:p>
    <w:p w14:paraId="15B52FF7"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люди и оборудование;</w:t>
      </w:r>
    </w:p>
    <w:p w14:paraId="62FDE481"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взаимоотношения с местным населением.</w:t>
      </w:r>
    </w:p>
    <w:p w14:paraId="41341788"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b/>
          <w:bCs/>
          <w:szCs w:val="28"/>
          <w:lang w:eastAsia="en-US"/>
        </w:rPr>
        <w:t xml:space="preserve">Обсудите, </w:t>
      </w:r>
      <w:r>
        <w:rPr>
          <w:rFonts w:ascii="Times New Roman" w:eastAsiaTheme="minorHAnsi" w:hAnsi="Times New Roman" w:cs="Times New Roman"/>
          <w:szCs w:val="28"/>
          <w:lang w:eastAsia="en-US"/>
        </w:rPr>
        <w:t>как сбалансированная система показателей отличается от традиционной оценки финансовой деятельности.</w:t>
      </w:r>
    </w:p>
    <w:p w14:paraId="0677A11D" w14:textId="77777777" w:rsidR="00523CA7" w:rsidRDefault="009F0E39">
      <w:pPr>
        <w:spacing w:line="360" w:lineRule="auto"/>
        <w:ind w:firstLine="567"/>
        <w:jc w:val="both"/>
        <w:rPr>
          <w:rFonts w:ascii="Times New Roman" w:eastAsiaTheme="minorHAnsi" w:hAnsi="Times New Roman" w:cs="Times New Roman"/>
          <w:szCs w:val="28"/>
          <w:lang w:eastAsia="en-US"/>
        </w:rPr>
      </w:pPr>
      <w:r>
        <w:rPr>
          <w:rFonts w:ascii="Times New Roman" w:eastAsiaTheme="minorHAnsi" w:hAnsi="Times New Roman" w:cs="Times New Roman"/>
          <w:b/>
          <w:bCs/>
          <w:szCs w:val="28"/>
          <w:lang w:eastAsia="en-US"/>
        </w:rPr>
        <w:t xml:space="preserve">Объясните </w:t>
      </w:r>
      <w:r>
        <w:rPr>
          <w:rFonts w:ascii="Times New Roman" w:eastAsiaTheme="minorHAnsi" w:hAnsi="Times New Roman" w:cs="Times New Roman"/>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оценки эффективности деятельности.</w:t>
      </w:r>
    </w:p>
    <w:p w14:paraId="366C8DCF" w14:textId="77777777" w:rsidR="00523CA7" w:rsidRDefault="00523CA7">
      <w:pPr>
        <w:spacing w:line="360" w:lineRule="auto"/>
        <w:ind w:firstLine="709"/>
        <w:jc w:val="both"/>
        <w:rPr>
          <w:rFonts w:ascii="Times New Roman" w:hAnsi="Times New Roman" w:cs="Times New Roman"/>
          <w:b/>
          <w:bCs/>
          <w:szCs w:val="28"/>
        </w:rPr>
      </w:pPr>
    </w:p>
    <w:p w14:paraId="7D89017B" w14:textId="253BE97F" w:rsidR="00523CA7" w:rsidRDefault="009F0E39">
      <w:pPr>
        <w:pStyle w:val="af"/>
        <w:ind w:firstLine="567"/>
        <w:jc w:val="both"/>
        <w:rPr>
          <w:b w:val="0"/>
          <w:i/>
          <w:szCs w:val="28"/>
        </w:rPr>
      </w:pPr>
      <w:r>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94EAA">
        <w:rPr>
          <w:b w:val="0"/>
          <w:i/>
          <w:szCs w:val="28"/>
        </w:rPr>
        <w:t>кафедры стратегического и инновационного развития</w:t>
      </w:r>
      <w:r>
        <w:rPr>
          <w:b w:val="0"/>
          <w:i/>
          <w:szCs w:val="28"/>
        </w:rPr>
        <w:t>.</w:t>
      </w:r>
    </w:p>
    <w:p w14:paraId="0C0AD03C" w14:textId="77777777" w:rsidR="00523CA7" w:rsidRDefault="00523CA7">
      <w:pPr>
        <w:spacing w:line="360" w:lineRule="auto"/>
        <w:ind w:firstLine="567"/>
        <w:jc w:val="both"/>
        <w:rPr>
          <w:rFonts w:ascii="Times New Roman" w:hAnsi="Times New Roman" w:cs="Times New Roman"/>
          <w:b/>
          <w:bCs/>
          <w:szCs w:val="28"/>
        </w:rPr>
      </w:pPr>
    </w:p>
    <w:p w14:paraId="01F77646" w14:textId="77777777" w:rsidR="000F1539" w:rsidRDefault="000F1539">
      <w:pPr>
        <w:spacing w:line="360" w:lineRule="auto"/>
        <w:ind w:firstLine="709"/>
        <w:jc w:val="center"/>
        <w:rPr>
          <w:rFonts w:ascii="Times New Roman" w:hAnsi="Times New Roman" w:cs="Times New Roman"/>
          <w:b/>
          <w:bCs/>
          <w:szCs w:val="28"/>
        </w:rPr>
      </w:pPr>
    </w:p>
    <w:p w14:paraId="4E67B215" w14:textId="77777777" w:rsidR="000F1539" w:rsidRDefault="000F1539">
      <w:pPr>
        <w:spacing w:line="360" w:lineRule="auto"/>
        <w:ind w:firstLine="709"/>
        <w:jc w:val="center"/>
        <w:rPr>
          <w:rFonts w:ascii="Times New Roman" w:hAnsi="Times New Roman" w:cs="Times New Roman"/>
          <w:b/>
          <w:bCs/>
          <w:szCs w:val="28"/>
        </w:rPr>
      </w:pPr>
    </w:p>
    <w:p w14:paraId="0437AB8E" w14:textId="77777777" w:rsidR="000F1539" w:rsidRDefault="000F1539">
      <w:pPr>
        <w:spacing w:line="360" w:lineRule="auto"/>
        <w:ind w:firstLine="709"/>
        <w:jc w:val="center"/>
        <w:rPr>
          <w:rFonts w:ascii="Times New Roman" w:hAnsi="Times New Roman" w:cs="Times New Roman"/>
          <w:b/>
          <w:bCs/>
          <w:szCs w:val="28"/>
        </w:rPr>
      </w:pPr>
    </w:p>
    <w:p w14:paraId="4C2916A2" w14:textId="5B6ABB4F" w:rsidR="00523CA7" w:rsidRDefault="009F0E39" w:rsidP="000F1539">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lastRenderedPageBreak/>
        <w:t>7. Фонд оценочных средств для проведения промежуточной аттестации обучающихся по дисциплине</w:t>
      </w:r>
    </w:p>
    <w:p w14:paraId="5F5624AF" w14:textId="77777777" w:rsidR="00523CA7" w:rsidRDefault="009F0E3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CA33A1" w14:textId="77777777" w:rsidR="00523CA7" w:rsidRDefault="009F0E39">
      <w:pPr>
        <w:jc w:val="right"/>
        <w:rPr>
          <w:rFonts w:ascii="Times New Roman" w:hAnsi="Times New Roman" w:cs="Times New Roman"/>
          <w:szCs w:val="28"/>
        </w:rPr>
      </w:pPr>
      <w:r>
        <w:rPr>
          <w:rFonts w:ascii="Times New Roman" w:hAnsi="Times New Roman" w:cs="Times New Roman"/>
          <w:szCs w:val="28"/>
        </w:rPr>
        <w:t>Таблица 6</w:t>
      </w:r>
    </w:p>
    <w:tbl>
      <w:tblPr>
        <w:tblW w:w="11057" w:type="dxa"/>
        <w:tblInd w:w="-714" w:type="dxa"/>
        <w:tblLayout w:type="fixed"/>
        <w:tblLook w:val="04A0" w:firstRow="1" w:lastRow="0" w:firstColumn="1" w:lastColumn="0" w:noHBand="0" w:noVBand="1"/>
      </w:tblPr>
      <w:tblGrid>
        <w:gridCol w:w="1702"/>
        <w:gridCol w:w="2126"/>
        <w:gridCol w:w="3969"/>
        <w:gridCol w:w="3260"/>
      </w:tblGrid>
      <w:tr w:rsidR="00523CA7" w:rsidRPr="000F1539" w14:paraId="65DF5AC6" w14:textId="77777777" w:rsidTr="000F153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62B6A1A"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A922D48"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4DFE1B8"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Результаты обучения</w:t>
            </w:r>
          </w:p>
          <w:p w14:paraId="4BE34362"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(умения и знания), соотнесенные с индикаторами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89CE3E3"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Типовые контрольные задания</w:t>
            </w:r>
          </w:p>
        </w:tc>
      </w:tr>
      <w:tr w:rsidR="00523CA7" w:rsidRPr="000F1539" w14:paraId="571BD697" w14:textId="77777777" w:rsidTr="000F153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4AA3991" w14:textId="77777777" w:rsidR="00523CA7" w:rsidRPr="000F1539" w:rsidRDefault="009F0E39">
            <w:pPr>
              <w:widowControl w:val="0"/>
              <w:jc w:val="both"/>
              <w:rPr>
                <w:rFonts w:ascii="Times New Roman" w:hAnsi="Times New Roman"/>
                <w:sz w:val="24"/>
                <w:u w:val="single"/>
              </w:rPr>
            </w:pPr>
            <w:r w:rsidRPr="000F1539">
              <w:rPr>
                <w:rFonts w:ascii="Times New Roman" w:hAnsi="Times New Roman"/>
                <w:sz w:val="24"/>
                <w:u w:val="single"/>
              </w:rPr>
              <w:t>ПКН-2</w:t>
            </w:r>
          </w:p>
          <w:p w14:paraId="516F4F22"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r w:rsidRPr="000F1539">
              <w:rPr>
                <w:rFonts w:ascii="Times New Roman" w:hAnsi="Times New Roman"/>
                <w:sz w:val="24"/>
              </w:rPr>
              <w:br/>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3BB4ED" w14:textId="77777777" w:rsidR="00523CA7" w:rsidRPr="000F1539" w:rsidRDefault="009F0E39">
            <w:pPr>
              <w:widowControl w:val="0"/>
              <w:jc w:val="both"/>
              <w:rPr>
                <w:rFonts w:ascii="Times New Roman" w:hAnsi="Times New Roman"/>
                <w:sz w:val="24"/>
              </w:rPr>
            </w:pPr>
            <w:r w:rsidRPr="000F1539">
              <w:rPr>
                <w:rFonts w:ascii="Times New Roman" w:hAnsi="Times New Roman" w:cs="Times New Roman"/>
                <w:sz w:val="24"/>
              </w:rPr>
              <w:t>1. Разрабатывает методы, техники и инструментарий для анализа и прогнозирования тенденций и социально-экономических показателей.</w:t>
            </w:r>
          </w:p>
          <w:p w14:paraId="2B98BF51" w14:textId="77777777" w:rsidR="00523CA7" w:rsidRPr="000F1539" w:rsidRDefault="00523CA7">
            <w:pPr>
              <w:widowControl w:val="0"/>
              <w:jc w:val="both"/>
              <w:rPr>
                <w:rFonts w:ascii="Times New Roman" w:hAnsi="Times New Roman"/>
                <w:sz w:val="24"/>
              </w:rPr>
            </w:pPr>
          </w:p>
          <w:p w14:paraId="1DF04A63" w14:textId="77777777" w:rsidR="00523CA7" w:rsidRPr="000F1539" w:rsidRDefault="00523CA7">
            <w:pPr>
              <w:widowControl w:val="0"/>
              <w:jc w:val="both"/>
              <w:rPr>
                <w:rFonts w:ascii="Times New Roman" w:hAnsi="Times New Roman"/>
                <w:sz w:val="24"/>
              </w:rPr>
            </w:pPr>
          </w:p>
          <w:p w14:paraId="26628824" w14:textId="77777777" w:rsidR="00523CA7" w:rsidRPr="000F1539" w:rsidRDefault="00523CA7">
            <w:pPr>
              <w:widowControl w:val="0"/>
              <w:jc w:val="both"/>
              <w:rPr>
                <w:rFonts w:ascii="Times New Roman" w:hAnsi="Times New Roman"/>
                <w:sz w:val="24"/>
              </w:rPr>
            </w:pPr>
          </w:p>
          <w:p w14:paraId="2D0D8E31" w14:textId="77777777" w:rsidR="00523CA7" w:rsidRPr="000F1539" w:rsidRDefault="00523CA7">
            <w:pPr>
              <w:widowControl w:val="0"/>
              <w:jc w:val="both"/>
              <w:rPr>
                <w:rFonts w:ascii="Times New Roman" w:hAnsi="Times New Roman"/>
                <w:sz w:val="24"/>
              </w:rPr>
            </w:pPr>
          </w:p>
          <w:p w14:paraId="7C14C1B8" w14:textId="77777777" w:rsidR="00523CA7" w:rsidRPr="000F1539" w:rsidRDefault="009F0E39">
            <w:pPr>
              <w:widowControl w:val="0"/>
              <w:jc w:val="both"/>
              <w:rPr>
                <w:rFonts w:ascii="Times New Roman" w:hAnsi="Times New Roman"/>
                <w:sz w:val="24"/>
              </w:rPr>
            </w:pPr>
            <w:r w:rsidRPr="000F1539">
              <w:rPr>
                <w:rFonts w:ascii="Times New Roman" w:hAnsi="Times New Roman" w:cs="Times New Roman"/>
                <w:sz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3589A78" w14:textId="77777777" w:rsidR="00523CA7" w:rsidRPr="000F1539" w:rsidRDefault="00523CA7">
            <w:pPr>
              <w:widowControl w:val="0"/>
              <w:jc w:val="both"/>
              <w:rPr>
                <w:rFonts w:ascii="Times New Roman" w:hAnsi="Times New Roman"/>
                <w:sz w:val="24"/>
              </w:rPr>
            </w:pPr>
          </w:p>
          <w:p w14:paraId="392AB35A" w14:textId="77777777" w:rsidR="00523CA7" w:rsidRPr="000F1539" w:rsidRDefault="009F0E39">
            <w:pPr>
              <w:widowControl w:val="0"/>
              <w:jc w:val="both"/>
              <w:rPr>
                <w:rFonts w:ascii="Times New Roman" w:hAnsi="Times New Roman"/>
                <w:sz w:val="24"/>
              </w:rPr>
            </w:pPr>
            <w:r w:rsidRPr="000F1539">
              <w:rPr>
                <w:rFonts w:ascii="Times New Roman" w:hAnsi="Times New Roman" w:cs="Times New Roman"/>
                <w:sz w:val="24"/>
              </w:rPr>
              <w:t xml:space="preserve">3. Владеет способностью анализировать проблемы финансово-экономического состояния </w:t>
            </w:r>
            <w:r w:rsidRPr="000F1539">
              <w:rPr>
                <w:rFonts w:ascii="Times New Roman" w:hAnsi="Times New Roman" w:cs="Times New Roman"/>
                <w:sz w:val="24"/>
              </w:rPr>
              <w:lastRenderedPageBreak/>
              <w:t>организаций и прогнозировать их последствия.</w:t>
            </w:r>
          </w:p>
          <w:p w14:paraId="362F61A8" w14:textId="77777777" w:rsidR="00523CA7" w:rsidRPr="000F1539" w:rsidRDefault="00523CA7">
            <w:pPr>
              <w:widowControl w:val="0"/>
              <w:jc w:val="both"/>
              <w:rPr>
                <w:rFonts w:ascii="Times New Roman" w:hAnsi="Times New Roman"/>
                <w:sz w:val="24"/>
              </w:rPr>
            </w:pPr>
          </w:p>
          <w:p w14:paraId="52C23B54" w14:textId="77777777" w:rsidR="00523CA7" w:rsidRPr="000F1539" w:rsidRDefault="00523CA7">
            <w:pPr>
              <w:widowControl w:val="0"/>
              <w:jc w:val="both"/>
              <w:rPr>
                <w:rFonts w:ascii="Times New Roman" w:hAnsi="Times New Roman"/>
                <w:sz w:val="24"/>
              </w:rPr>
            </w:pPr>
          </w:p>
          <w:p w14:paraId="006AE26E" w14:textId="77777777" w:rsidR="00523CA7" w:rsidRPr="000F1539" w:rsidRDefault="00523CA7">
            <w:pPr>
              <w:widowControl w:val="0"/>
              <w:jc w:val="both"/>
              <w:rPr>
                <w:rFonts w:ascii="Times New Roman" w:hAnsi="Times New Roman"/>
                <w:sz w:val="24"/>
              </w:rPr>
            </w:pPr>
          </w:p>
          <w:p w14:paraId="1F7D526E" w14:textId="77777777" w:rsidR="00523CA7" w:rsidRPr="000F1539" w:rsidRDefault="00523CA7">
            <w:pPr>
              <w:widowControl w:val="0"/>
              <w:jc w:val="both"/>
              <w:rPr>
                <w:rFonts w:ascii="Times New Roman" w:hAnsi="Times New Roman"/>
                <w:sz w:val="24"/>
              </w:rPr>
            </w:pPr>
          </w:p>
          <w:p w14:paraId="25D00FD8" w14:textId="77777777" w:rsidR="00523CA7" w:rsidRPr="000F1539" w:rsidRDefault="009F0E39">
            <w:pPr>
              <w:widowControl w:val="0"/>
              <w:jc w:val="both"/>
              <w:rPr>
                <w:rFonts w:ascii="Times New Roman" w:hAnsi="Times New Roman"/>
                <w:sz w:val="24"/>
              </w:rPr>
            </w:pPr>
            <w:r w:rsidRPr="000F1539">
              <w:rPr>
                <w:rFonts w:ascii="Times New Roman" w:hAnsi="Times New Roman" w:cs="Times New Roman"/>
                <w:sz w:val="24"/>
              </w:rPr>
              <w:t>4. Применяет интеллектуальные информационные технологии для повышения эффективности управления знаниями.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9FC9431" w14:textId="77777777" w:rsidR="00523CA7" w:rsidRPr="000F1539" w:rsidRDefault="009F0E39">
            <w:pPr>
              <w:widowControl w:val="0"/>
              <w:ind w:left="33"/>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lastRenderedPageBreak/>
              <w:t xml:space="preserve">Знать: </w:t>
            </w:r>
            <w:r w:rsidRPr="000F1539">
              <w:rPr>
                <w:rFonts w:ascii="Times New Roman" w:eastAsia="Arial Unicode MS" w:hAnsi="Times New Roman" w:cs="Times New Roman"/>
                <w:color w:val="000000"/>
                <w:sz w:val="24"/>
                <w:u w:color="000000"/>
              </w:rPr>
              <w:t>методы, техники и инструментарий для анализа и прогнозирования тенденций и социально-экономических показателей.</w:t>
            </w:r>
          </w:p>
          <w:p w14:paraId="29CDFF45" w14:textId="77777777" w:rsidR="00523CA7" w:rsidRPr="000F1539" w:rsidRDefault="009F0E39">
            <w:pPr>
              <w:widowControl w:val="0"/>
              <w:ind w:left="33"/>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 xml:space="preserve">Уметь: </w:t>
            </w:r>
            <w:r w:rsidRPr="000F1539">
              <w:rPr>
                <w:rFonts w:ascii="Times New Roman" w:eastAsia="Arial Unicode MS" w:hAnsi="Times New Roman" w:cs="Times New Roman"/>
                <w:color w:val="000000"/>
                <w:sz w:val="24"/>
                <w:u w:color="000000"/>
              </w:rPr>
              <w:t>применять на практике методы, техники и инструментарий для анализа и прогнозирования тенденций и социально-экономических показателей.</w:t>
            </w:r>
          </w:p>
          <w:p w14:paraId="5EC6C5AB"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0A9A1587"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54389ECE" w14:textId="77777777" w:rsidR="00523CA7" w:rsidRPr="000F1539" w:rsidRDefault="00523CA7">
            <w:pPr>
              <w:widowControl w:val="0"/>
              <w:jc w:val="both"/>
              <w:rPr>
                <w:rFonts w:ascii="Times New Roman" w:eastAsia="Arial Unicode MS" w:hAnsi="Times New Roman" w:cs="Times New Roman"/>
                <w:b/>
                <w:color w:val="000000"/>
                <w:sz w:val="24"/>
                <w:u w:color="000000"/>
              </w:rPr>
            </w:pPr>
          </w:p>
          <w:p w14:paraId="1B31189C" w14:textId="77777777" w:rsidR="00523CA7" w:rsidRPr="000F1539" w:rsidRDefault="00523CA7">
            <w:pPr>
              <w:widowControl w:val="0"/>
              <w:jc w:val="both"/>
              <w:rPr>
                <w:rFonts w:ascii="Times New Roman" w:eastAsia="Arial Unicode MS" w:hAnsi="Times New Roman" w:cs="Times New Roman"/>
                <w:b/>
                <w:color w:val="000000"/>
                <w:sz w:val="24"/>
                <w:u w:color="000000"/>
              </w:rPr>
            </w:pPr>
          </w:p>
          <w:p w14:paraId="4589CEFF" w14:textId="77777777" w:rsidR="00523CA7" w:rsidRPr="000F1539" w:rsidRDefault="00523CA7">
            <w:pPr>
              <w:widowControl w:val="0"/>
              <w:jc w:val="both"/>
              <w:rPr>
                <w:rFonts w:ascii="Times New Roman" w:eastAsia="Arial Unicode MS" w:hAnsi="Times New Roman" w:cs="Times New Roman"/>
                <w:b/>
                <w:color w:val="000000"/>
                <w:sz w:val="24"/>
                <w:u w:color="000000"/>
              </w:rPr>
            </w:pPr>
          </w:p>
          <w:p w14:paraId="52D6DA90" w14:textId="77777777" w:rsidR="00523CA7" w:rsidRPr="000F1539" w:rsidRDefault="009F0E39">
            <w:pPr>
              <w:widowControl w:val="0"/>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 xml:space="preserve">Знать: </w:t>
            </w:r>
            <w:r w:rsidRPr="000F1539">
              <w:rPr>
                <w:rFonts w:ascii="Times New Roman" w:eastAsia="Arial Unicode MS" w:hAnsi="Times New Roman" w:cs="Times New Roman"/>
                <w:color w:val="000000"/>
                <w:sz w:val="24"/>
                <w:u w:color="000000"/>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178B9C8F" w14:textId="77777777" w:rsidR="00523CA7" w:rsidRPr="000F1539" w:rsidRDefault="009F0E39">
            <w:pPr>
              <w:widowControl w:val="0"/>
              <w:ind w:left="33"/>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 xml:space="preserve">Уметь: </w:t>
            </w:r>
            <w:r w:rsidRPr="000F1539">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6201D00C"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7A973BBD"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16DBCAA2"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08F95DD4"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61915199"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1EF454A4" w14:textId="77777777" w:rsidR="00523CA7" w:rsidRPr="000F1539" w:rsidRDefault="009F0E39">
            <w:pPr>
              <w:widowControl w:val="0"/>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 xml:space="preserve">Знать: </w:t>
            </w:r>
            <w:r w:rsidRPr="000F1539">
              <w:rPr>
                <w:rFonts w:ascii="Times New Roman" w:eastAsia="Arial Unicode MS" w:hAnsi="Times New Roman" w:cs="Times New Roman"/>
                <w:color w:val="000000"/>
                <w:sz w:val="24"/>
                <w:u w:color="000000"/>
              </w:rPr>
              <w:t>методы анализа финансово-экономического состояния организаций.</w:t>
            </w:r>
          </w:p>
          <w:p w14:paraId="1E5FED4C" w14:textId="77777777" w:rsidR="00523CA7" w:rsidRPr="000F1539" w:rsidRDefault="009F0E39">
            <w:pPr>
              <w:widowControl w:val="0"/>
              <w:ind w:left="33"/>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 xml:space="preserve">Уметь: </w:t>
            </w:r>
            <w:r w:rsidRPr="000F1539">
              <w:rPr>
                <w:rFonts w:ascii="Times New Roman" w:eastAsia="Arial Unicode MS" w:hAnsi="Times New Roman" w:cs="Times New Roman"/>
                <w:color w:val="000000"/>
                <w:sz w:val="24"/>
                <w:u w:color="000000"/>
              </w:rPr>
              <w:t xml:space="preserve">работать с материалами статистической отчетности, аналитических данных и интернет - информации компаний, </w:t>
            </w:r>
            <w:r w:rsidRPr="000F1539">
              <w:rPr>
                <w:rFonts w:ascii="Times New Roman" w:eastAsia="Arial Unicode MS" w:hAnsi="Times New Roman" w:cs="Times New Roman"/>
                <w:color w:val="000000"/>
                <w:sz w:val="24"/>
                <w:u w:color="000000"/>
              </w:rPr>
              <w:lastRenderedPageBreak/>
              <w:t>реализуемых моделей бизнеса, выполняемых ими стратегических планов, проектов и программ.</w:t>
            </w:r>
          </w:p>
          <w:p w14:paraId="611F4EA7"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091958E7" w14:textId="77777777" w:rsidR="00523CA7" w:rsidRPr="000F1539" w:rsidRDefault="00523CA7">
            <w:pPr>
              <w:widowControl w:val="0"/>
              <w:ind w:left="33"/>
              <w:jc w:val="both"/>
              <w:rPr>
                <w:rFonts w:ascii="Times New Roman" w:eastAsia="Arial Unicode MS" w:hAnsi="Times New Roman" w:cs="Times New Roman"/>
                <w:b/>
                <w:color w:val="000000"/>
                <w:sz w:val="24"/>
                <w:u w:color="000000"/>
              </w:rPr>
            </w:pPr>
          </w:p>
          <w:p w14:paraId="2C744F8A" w14:textId="77777777" w:rsidR="00523CA7" w:rsidRPr="000F1539" w:rsidRDefault="009F0E39">
            <w:pPr>
              <w:widowControl w:val="0"/>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Знать: т</w:t>
            </w:r>
            <w:r w:rsidRPr="000F1539">
              <w:rPr>
                <w:rFonts w:ascii="Times New Roman" w:eastAsia="Arial Unicode MS" w:hAnsi="Times New Roman" w:cs="Times New Roman"/>
                <w:color w:val="000000"/>
                <w:sz w:val="24"/>
                <w:u w:color="000000"/>
              </w:rPr>
              <w:t>еоретические и методические аспекты интеллектуальных информационных технологий, используемых для повышения эффективности управления знаниями; процесс принятия решения в процессе управления знаниями и факторы, влияющие на него.</w:t>
            </w:r>
          </w:p>
          <w:p w14:paraId="051C2EC3" w14:textId="77777777" w:rsidR="00523CA7" w:rsidRPr="000F1539" w:rsidRDefault="009F0E39">
            <w:pPr>
              <w:widowControl w:val="0"/>
              <w:ind w:left="33"/>
              <w:jc w:val="both"/>
              <w:rPr>
                <w:rFonts w:ascii="Times New Roman" w:eastAsia="Arial Unicode MS" w:hAnsi="Times New Roman" w:cs="Times New Roman"/>
                <w:b/>
                <w:color w:val="000000"/>
                <w:sz w:val="24"/>
                <w:u w:color="000000"/>
              </w:rPr>
            </w:pPr>
            <w:r w:rsidRPr="000F1539">
              <w:rPr>
                <w:rFonts w:ascii="Times New Roman" w:eastAsia="Arial Unicode MS" w:hAnsi="Times New Roman" w:cs="Times New Roman"/>
                <w:b/>
                <w:color w:val="000000"/>
                <w:sz w:val="24"/>
                <w:u w:color="000000"/>
              </w:rPr>
              <w:t xml:space="preserve">Уметь: </w:t>
            </w:r>
            <w:r w:rsidRPr="000F1539">
              <w:rPr>
                <w:rFonts w:ascii="Times New Roman" w:eastAsia="Arial Unicode MS" w:hAnsi="Times New Roman" w:cs="Times New Roman"/>
                <w:color w:val="000000"/>
                <w:sz w:val="24"/>
                <w:u w:color="000000"/>
              </w:rPr>
              <w:t>оценивать используемые стратегии и эвристики управления знаниями, классифицировать ошибки, совершаемые в ходе управления знаниями для целей повышения эффективности бизнеса;</w:t>
            </w:r>
          </w:p>
          <w:p w14:paraId="253AA936" w14:textId="77777777" w:rsidR="00523CA7" w:rsidRPr="000F1539" w:rsidRDefault="009F0E39">
            <w:pPr>
              <w:widowControl w:val="0"/>
              <w:ind w:left="33"/>
              <w:jc w:val="both"/>
              <w:rPr>
                <w:rFonts w:ascii="Times New Roman" w:eastAsia="Arial Unicode MS" w:hAnsi="Times New Roman" w:cs="Times New Roman"/>
                <w:color w:val="000000"/>
                <w:sz w:val="24"/>
                <w:u w:color="000000"/>
              </w:rPr>
            </w:pPr>
            <w:r w:rsidRPr="000F1539">
              <w:rPr>
                <w:rFonts w:ascii="Times New Roman" w:eastAsia="Arial Unicode MS" w:hAnsi="Times New Roman" w:cs="Times New Roman"/>
                <w:color w:val="000000"/>
                <w:sz w:val="24"/>
                <w:u w:color="000000"/>
              </w:rPr>
              <w:t>применять методы, позволяющие оценить характер и эффективность управления знаниями в организациях, а также методы организации групповых обсуждений проблем, целей и принятия решения в организации.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7A4333" w14:textId="77777777" w:rsidR="00523CA7" w:rsidRPr="000F1539" w:rsidRDefault="009F0E39">
            <w:pPr>
              <w:widowControl w:val="0"/>
              <w:jc w:val="center"/>
              <w:rPr>
                <w:rFonts w:ascii="Times New Roman" w:hAnsi="Times New Roman" w:cs="Times New Roman"/>
                <w:b/>
                <w:sz w:val="24"/>
              </w:rPr>
            </w:pPr>
            <w:r w:rsidRPr="000F1539">
              <w:rPr>
                <w:rFonts w:ascii="Times New Roman" w:hAnsi="Times New Roman" w:cs="Times New Roman"/>
                <w:b/>
                <w:sz w:val="24"/>
              </w:rPr>
              <w:lastRenderedPageBreak/>
              <w:t>Задание 1</w:t>
            </w:r>
          </w:p>
          <w:p w14:paraId="2B70D96A"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1.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w:t>
            </w:r>
          </w:p>
          <w:p w14:paraId="235181D7"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08EECFC7" w14:textId="77777777" w:rsidR="00523CA7" w:rsidRPr="000F1539" w:rsidRDefault="009F0E39">
            <w:pPr>
              <w:widowControl w:val="0"/>
              <w:ind w:firstLine="567"/>
              <w:jc w:val="both"/>
              <w:rPr>
                <w:rFonts w:ascii="Times New Roman" w:eastAsiaTheme="minorHAnsi" w:hAnsi="Times New Roman" w:cs="Times New Roman"/>
                <w:color w:val="000000"/>
                <w:sz w:val="24"/>
                <w:lang w:eastAsia="en-US"/>
              </w:rPr>
            </w:pPr>
            <w:r w:rsidRPr="000F1539">
              <w:rPr>
                <w:rFonts w:ascii="Times New Roman" w:eastAsiaTheme="minorHAnsi" w:hAnsi="Times New Roman" w:cs="Times New Roman"/>
                <w:b/>
                <w:bCs/>
                <w:color w:val="000000"/>
                <w:sz w:val="24"/>
                <w:lang w:eastAsia="en-US"/>
              </w:rPr>
              <w:t xml:space="preserve">Обсудите, </w:t>
            </w:r>
            <w:r w:rsidRPr="000F1539">
              <w:rPr>
                <w:rFonts w:ascii="Times New Roman" w:eastAsiaTheme="minorHAnsi" w:hAnsi="Times New Roman" w:cs="Times New Roman"/>
                <w:color w:val="000000"/>
                <w:sz w:val="24"/>
                <w:lang w:eastAsia="en-US"/>
              </w:rPr>
              <w:t xml:space="preserve">как </w:t>
            </w:r>
            <w:r w:rsidRPr="000F1539">
              <w:rPr>
                <w:rFonts w:ascii="Times New Roman" w:eastAsiaTheme="minorHAnsi" w:hAnsi="Times New Roman" w:cs="Times New Roman"/>
                <w:color w:val="000000"/>
                <w:sz w:val="24"/>
                <w:lang w:eastAsia="en-US"/>
              </w:rPr>
              <w:lastRenderedPageBreak/>
              <w:t xml:space="preserve">применение сбалансированной системы показателей могло бы быть полезным для гостиницы </w:t>
            </w:r>
            <w:proofErr w:type="gramStart"/>
            <w:r w:rsidRPr="000F1539">
              <w:rPr>
                <w:rFonts w:ascii="Times New Roman" w:eastAsiaTheme="minorHAnsi" w:hAnsi="Times New Roman" w:cs="Times New Roman"/>
                <w:color w:val="000000"/>
                <w:sz w:val="24"/>
                <w:lang w:eastAsia="en-US"/>
              </w:rPr>
              <w:t>ВВ.</w:t>
            </w:r>
            <w:proofErr w:type="gramEnd"/>
            <w:r w:rsidRPr="000F1539">
              <w:rPr>
                <w:rFonts w:ascii="Times New Roman" w:eastAsiaTheme="minorHAnsi" w:hAnsi="Times New Roman" w:cs="Times New Roman"/>
                <w:color w:val="000000"/>
                <w:sz w:val="24"/>
                <w:lang w:eastAsia="en-US"/>
              </w:rPr>
              <w:t xml:space="preserve"> </w:t>
            </w:r>
            <w:r w:rsidRPr="000F1539">
              <w:rPr>
                <w:rFonts w:ascii="Times New Roman" w:eastAsiaTheme="minorHAnsi" w:hAnsi="Times New Roman" w:cs="Times New Roman"/>
                <w:b/>
                <w:bCs/>
                <w:color w:val="000000"/>
                <w:sz w:val="24"/>
                <w:lang w:eastAsia="en-US"/>
              </w:rPr>
              <w:t xml:space="preserve">Объясните </w:t>
            </w:r>
            <w:r w:rsidRPr="000F1539">
              <w:rPr>
                <w:rFonts w:ascii="Times New Roman" w:eastAsiaTheme="minorHAnsi" w:hAnsi="Times New Roman" w:cs="Times New Roman"/>
                <w:color w:val="000000"/>
                <w:sz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4CA5C163" w14:textId="77777777" w:rsidR="00523CA7" w:rsidRPr="000F1539" w:rsidRDefault="009F0E39">
            <w:pPr>
              <w:widowControl w:val="0"/>
              <w:tabs>
                <w:tab w:val="left" w:pos="1418"/>
              </w:tabs>
              <w:jc w:val="center"/>
              <w:rPr>
                <w:rFonts w:ascii="Times New Roman" w:hAnsi="Times New Roman" w:cs="Times New Roman"/>
                <w:b/>
                <w:sz w:val="24"/>
              </w:rPr>
            </w:pPr>
            <w:r w:rsidRPr="000F1539">
              <w:rPr>
                <w:rFonts w:ascii="Times New Roman" w:hAnsi="Times New Roman" w:cs="Times New Roman"/>
                <w:b/>
                <w:sz w:val="24"/>
              </w:rPr>
              <w:t>Задание 2</w:t>
            </w:r>
          </w:p>
          <w:p w14:paraId="0DF8C05F"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1AF8A1FA"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b/>
                <w:bCs/>
                <w:sz w:val="24"/>
                <w:lang w:eastAsia="en-US"/>
              </w:rPr>
              <w:t>Объясните</w:t>
            </w:r>
            <w:r w:rsidRPr="000F1539">
              <w:rPr>
                <w:rFonts w:ascii="Times New Roman" w:eastAsiaTheme="minorHAnsi" w:hAnsi="Times New Roman" w:cs="Times New Roman"/>
                <w:sz w:val="24"/>
                <w:lang w:eastAsia="en-US"/>
              </w:rPr>
              <w:t>, как сбалансированная система показателей может использоваться</w:t>
            </w:r>
          </w:p>
          <w:p w14:paraId="4F6AC6C4" w14:textId="77777777" w:rsidR="00523CA7" w:rsidRPr="000F1539" w:rsidRDefault="009F0E39">
            <w:pPr>
              <w:widowControl w:val="0"/>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компанией BC для увеличения прибыли.</w:t>
            </w:r>
          </w:p>
          <w:p w14:paraId="4E5829F7"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b/>
                <w:bCs/>
                <w:sz w:val="24"/>
                <w:lang w:eastAsia="en-US"/>
              </w:rPr>
              <w:lastRenderedPageBreak/>
              <w:t xml:space="preserve">Объясните, </w:t>
            </w:r>
            <w:r w:rsidRPr="000F1539">
              <w:rPr>
                <w:rFonts w:ascii="Times New Roman" w:eastAsiaTheme="minorHAnsi" w:hAnsi="Times New Roman" w:cs="Times New Roman"/>
                <w:sz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274EBDA0" w14:textId="77777777" w:rsidR="00523CA7" w:rsidRPr="000F1539" w:rsidRDefault="009F0E39">
            <w:pPr>
              <w:widowControl w:val="0"/>
              <w:tabs>
                <w:tab w:val="left" w:pos="1418"/>
              </w:tabs>
              <w:jc w:val="center"/>
              <w:rPr>
                <w:rFonts w:ascii="Times New Roman" w:hAnsi="Times New Roman" w:cs="Times New Roman"/>
                <w:b/>
                <w:sz w:val="24"/>
              </w:rPr>
            </w:pPr>
            <w:r w:rsidRPr="000F1539">
              <w:rPr>
                <w:rFonts w:ascii="Times New Roman" w:hAnsi="Times New Roman" w:cs="Times New Roman"/>
                <w:b/>
                <w:sz w:val="24"/>
              </w:rPr>
              <w:t>Задание 3</w:t>
            </w:r>
          </w:p>
          <w:p w14:paraId="12CD7540" w14:textId="77777777" w:rsidR="00523CA7" w:rsidRPr="000F1539" w:rsidRDefault="00523CA7">
            <w:pPr>
              <w:widowControl w:val="0"/>
              <w:tabs>
                <w:tab w:val="left" w:pos="1418"/>
              </w:tabs>
              <w:jc w:val="center"/>
              <w:rPr>
                <w:rFonts w:ascii="Times New Roman" w:hAnsi="Times New Roman" w:cs="Times New Roman"/>
                <w:b/>
                <w:sz w:val="24"/>
              </w:rPr>
            </w:pPr>
          </w:p>
          <w:p w14:paraId="6F17CEB8"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 xml:space="preserve">Служба пожарной охраны района Z была сформирована 50 лет назад для осуществления аварийно-спасательных и превентивных работ для местного населения и коммерческих объектов в данном районе. Недавно руководство службы пожарной охраны проанализировало деятельность службы и опубликовало </w:t>
            </w:r>
            <w:proofErr w:type="spellStart"/>
            <w:r w:rsidRPr="000F1539">
              <w:rPr>
                <w:rFonts w:ascii="Times New Roman" w:eastAsiaTheme="minorHAnsi" w:hAnsi="Times New Roman" w:cs="Times New Roman"/>
                <w:sz w:val="24"/>
                <w:lang w:eastAsia="en-US"/>
              </w:rPr>
              <w:t>своѐ</w:t>
            </w:r>
            <w:proofErr w:type="spellEnd"/>
            <w:r w:rsidRPr="000F1539">
              <w:rPr>
                <w:rFonts w:ascii="Times New Roman" w:eastAsiaTheme="minorHAnsi" w:hAnsi="Times New Roman" w:cs="Times New Roman"/>
                <w:sz w:val="24"/>
                <w:lang w:eastAsia="en-US"/>
              </w:rPr>
              <w:t xml:space="preserve"> видение, в котором говорится о желании быть «ведущим провайдером услуг в сфере общественной безопасности, обладая образцовыми внутренними процессами и возможностями, а также формируя взаимоотношения с местным населением». Для управления эффективностью своей деятельности руководство службы пожарной охраны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7F626B11"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lastRenderedPageBreak/>
              <w:t>- внутренние процессы;</w:t>
            </w:r>
          </w:p>
          <w:p w14:paraId="7DB25F89"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 люди и оборудование;</w:t>
            </w:r>
          </w:p>
          <w:p w14:paraId="3F080E6B"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sz w:val="24"/>
                <w:lang w:eastAsia="en-US"/>
              </w:rPr>
              <w:t>- взаимоотношения с местным населением.</w:t>
            </w:r>
          </w:p>
          <w:p w14:paraId="331DFE42"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b/>
                <w:bCs/>
                <w:sz w:val="24"/>
                <w:lang w:eastAsia="en-US"/>
              </w:rPr>
              <w:t xml:space="preserve">Обсудите, </w:t>
            </w:r>
            <w:r w:rsidRPr="000F1539">
              <w:rPr>
                <w:rFonts w:ascii="Times New Roman" w:eastAsiaTheme="minorHAnsi" w:hAnsi="Times New Roman" w:cs="Times New Roman"/>
                <w:sz w:val="24"/>
                <w:lang w:eastAsia="en-US"/>
              </w:rPr>
              <w:t>как сбалансированная система показателей отличается от традиционной оценки финансовой деятельности.</w:t>
            </w:r>
          </w:p>
          <w:p w14:paraId="20AFE639" w14:textId="77777777" w:rsidR="00523CA7" w:rsidRPr="000F1539" w:rsidRDefault="009F0E39">
            <w:pPr>
              <w:widowControl w:val="0"/>
              <w:ind w:firstLine="567"/>
              <w:jc w:val="both"/>
              <w:rPr>
                <w:rFonts w:ascii="Times New Roman" w:eastAsiaTheme="minorHAnsi" w:hAnsi="Times New Roman" w:cs="Times New Roman"/>
                <w:sz w:val="24"/>
                <w:lang w:eastAsia="en-US"/>
              </w:rPr>
            </w:pPr>
            <w:r w:rsidRPr="000F1539">
              <w:rPr>
                <w:rFonts w:ascii="Times New Roman" w:eastAsiaTheme="minorHAnsi" w:hAnsi="Times New Roman" w:cs="Times New Roman"/>
                <w:b/>
                <w:bCs/>
                <w:sz w:val="24"/>
                <w:lang w:eastAsia="en-US"/>
              </w:rPr>
              <w:t xml:space="preserve">Объясните </w:t>
            </w:r>
            <w:r w:rsidRPr="000F1539">
              <w:rPr>
                <w:rFonts w:ascii="Times New Roman" w:eastAsiaTheme="minorHAnsi" w:hAnsi="Times New Roman" w:cs="Times New Roman"/>
                <w:sz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служба пожарной охраны могла бы использовать в системе оценки эффективности деятельности.</w:t>
            </w:r>
          </w:p>
          <w:p w14:paraId="171FCDAF" w14:textId="77777777" w:rsidR="00523CA7" w:rsidRPr="000F1539" w:rsidRDefault="009F0E39">
            <w:pPr>
              <w:widowControl w:val="0"/>
              <w:tabs>
                <w:tab w:val="left" w:pos="993"/>
              </w:tabs>
              <w:jc w:val="center"/>
              <w:rPr>
                <w:rFonts w:ascii="Times New Roman" w:hAnsi="Times New Roman" w:cs="Times New Roman"/>
                <w:b/>
                <w:sz w:val="24"/>
              </w:rPr>
            </w:pPr>
            <w:r w:rsidRPr="000F1539">
              <w:rPr>
                <w:rFonts w:ascii="Times New Roman" w:hAnsi="Times New Roman" w:cs="Times New Roman"/>
                <w:b/>
                <w:sz w:val="24"/>
              </w:rPr>
              <w:t>Задание 4</w:t>
            </w:r>
          </w:p>
          <w:p w14:paraId="3A227629" w14:textId="77777777" w:rsidR="00523CA7" w:rsidRPr="000F1539" w:rsidRDefault="009F0E39">
            <w:pPr>
              <w:widowControl w:val="0"/>
              <w:tabs>
                <w:tab w:val="left" w:pos="993"/>
              </w:tabs>
              <w:jc w:val="both"/>
              <w:rPr>
                <w:rFonts w:ascii="Times New Roman" w:hAnsi="Times New Roman" w:cs="Times New Roman"/>
                <w:b/>
                <w:sz w:val="24"/>
              </w:rPr>
            </w:pPr>
            <w:r w:rsidRPr="000F1539">
              <w:rPr>
                <w:rFonts w:ascii="Times New Roman" w:hAnsi="Times New Roman" w:cs="Times New Roman"/>
                <w:sz w:val="24"/>
              </w:rPr>
              <w:t>Проблема эффективности как важнейшая проблема экономики и менеджмента. Эффективность в смысле результативности (</w:t>
            </w:r>
            <w:proofErr w:type="spellStart"/>
            <w:r w:rsidRPr="000F1539">
              <w:rPr>
                <w:rFonts w:ascii="Times New Roman" w:hAnsi="Times New Roman" w:cs="Times New Roman"/>
                <w:sz w:val="24"/>
              </w:rPr>
              <w:t>efficacy</w:t>
            </w:r>
            <w:proofErr w:type="spellEnd"/>
            <w:r w:rsidRPr="000F1539">
              <w:rPr>
                <w:rFonts w:ascii="Times New Roman" w:hAnsi="Times New Roman" w:cs="Times New Roman"/>
                <w:sz w:val="24"/>
              </w:rPr>
              <w:t>), действенности (</w:t>
            </w:r>
            <w:proofErr w:type="spellStart"/>
            <w:r w:rsidRPr="000F1539">
              <w:rPr>
                <w:rFonts w:ascii="Times New Roman" w:hAnsi="Times New Roman" w:cs="Times New Roman"/>
                <w:sz w:val="24"/>
              </w:rPr>
              <w:t>effectiveness</w:t>
            </w:r>
            <w:proofErr w:type="spellEnd"/>
            <w:r w:rsidRPr="000F1539">
              <w:rPr>
                <w:rFonts w:ascii="Times New Roman" w:hAnsi="Times New Roman" w:cs="Times New Roman"/>
                <w:sz w:val="24"/>
              </w:rPr>
              <w:t>), продуктивности / производительности / экономичности (</w:t>
            </w:r>
            <w:proofErr w:type="spellStart"/>
            <w:r w:rsidRPr="000F1539">
              <w:rPr>
                <w:rFonts w:ascii="Times New Roman" w:hAnsi="Times New Roman" w:cs="Times New Roman"/>
                <w:sz w:val="24"/>
              </w:rPr>
              <w:t>efficiency</w:t>
            </w:r>
            <w:proofErr w:type="spellEnd"/>
            <w:r w:rsidRPr="000F1539">
              <w:rPr>
                <w:rFonts w:ascii="Times New Roman" w:hAnsi="Times New Roman" w:cs="Times New Roman"/>
                <w:sz w:val="24"/>
              </w:rPr>
              <w:t>).</w:t>
            </w:r>
          </w:p>
        </w:tc>
      </w:tr>
      <w:tr w:rsidR="00523CA7" w:rsidRPr="000F1539" w14:paraId="57EAE570" w14:textId="77777777" w:rsidTr="000F153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2043492" w14:textId="77777777" w:rsidR="00523CA7" w:rsidRPr="000F1539" w:rsidRDefault="009F0E39">
            <w:pPr>
              <w:widowControl w:val="0"/>
              <w:tabs>
                <w:tab w:val="left" w:pos="1418"/>
              </w:tabs>
              <w:jc w:val="both"/>
              <w:rPr>
                <w:rFonts w:ascii="Times New Roman" w:hAnsi="Times New Roman"/>
                <w:sz w:val="24"/>
                <w:u w:val="single"/>
              </w:rPr>
            </w:pPr>
            <w:r w:rsidRPr="000F1539">
              <w:rPr>
                <w:rFonts w:ascii="Times New Roman" w:hAnsi="Times New Roman"/>
                <w:sz w:val="24"/>
                <w:u w:val="single"/>
              </w:rPr>
              <w:lastRenderedPageBreak/>
              <w:t>ПКН-4</w:t>
            </w:r>
          </w:p>
          <w:p w14:paraId="5661BD73" w14:textId="77777777" w:rsidR="00523CA7" w:rsidRPr="000F1539" w:rsidRDefault="009F0E39">
            <w:pPr>
              <w:widowControl w:val="0"/>
              <w:tabs>
                <w:tab w:val="left" w:pos="1418"/>
              </w:tabs>
              <w:jc w:val="both"/>
              <w:rPr>
                <w:rFonts w:ascii="Times New Roman" w:hAnsi="Times New Roman" w:cs="Times New Roman"/>
                <w:sz w:val="24"/>
              </w:rPr>
            </w:pPr>
            <w:r w:rsidRPr="000F1539">
              <w:rPr>
                <w:rFonts w:ascii="Times New Roman" w:hAnsi="Times New Roman" w:cs="Times New Roman"/>
                <w:sz w:val="24"/>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w:t>
            </w:r>
            <w:r w:rsidRPr="000F1539">
              <w:rPr>
                <w:rFonts w:ascii="Times New Roman" w:hAnsi="Times New Roman" w:cs="Times New Roman"/>
                <w:sz w:val="24"/>
              </w:rPr>
              <w:lastRenderedPageBreak/>
              <w:t>видами рисков деятельности экономических систем</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EADBAA4"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lastRenderedPageBreak/>
              <w:t>1. Использует</w:t>
            </w:r>
          </w:p>
          <w:p w14:paraId="69DE2BEC"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методы проектного менеджмента для организации управления проектами</w:t>
            </w:r>
          </w:p>
          <w:p w14:paraId="0B47F0CD"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различного характера и управления портфелем проектов.</w:t>
            </w:r>
          </w:p>
          <w:p w14:paraId="61EDA9CF" w14:textId="77777777" w:rsidR="00523CA7" w:rsidRPr="000F1539" w:rsidRDefault="00523CA7">
            <w:pPr>
              <w:widowControl w:val="0"/>
              <w:jc w:val="both"/>
              <w:rPr>
                <w:rFonts w:ascii="Times New Roman" w:hAnsi="Times New Roman" w:cs="Times New Roman"/>
                <w:sz w:val="24"/>
              </w:rPr>
            </w:pPr>
          </w:p>
          <w:p w14:paraId="75985305" w14:textId="77777777" w:rsidR="00523CA7" w:rsidRPr="000F1539" w:rsidRDefault="00523CA7">
            <w:pPr>
              <w:widowControl w:val="0"/>
              <w:jc w:val="both"/>
              <w:rPr>
                <w:rFonts w:ascii="Times New Roman" w:hAnsi="Times New Roman" w:cs="Times New Roman"/>
                <w:sz w:val="24"/>
              </w:rPr>
            </w:pPr>
          </w:p>
          <w:p w14:paraId="6FB5EB70" w14:textId="77777777" w:rsidR="00523CA7" w:rsidRPr="000F1539" w:rsidRDefault="00523CA7">
            <w:pPr>
              <w:widowControl w:val="0"/>
              <w:jc w:val="both"/>
              <w:rPr>
                <w:rFonts w:ascii="Times New Roman" w:hAnsi="Times New Roman" w:cs="Times New Roman"/>
                <w:sz w:val="24"/>
              </w:rPr>
            </w:pPr>
          </w:p>
          <w:p w14:paraId="311614DC" w14:textId="77777777" w:rsidR="00523CA7" w:rsidRPr="000F1539" w:rsidRDefault="00523CA7">
            <w:pPr>
              <w:widowControl w:val="0"/>
              <w:jc w:val="both"/>
              <w:rPr>
                <w:rFonts w:ascii="Times New Roman" w:hAnsi="Times New Roman" w:cs="Times New Roman"/>
                <w:sz w:val="24"/>
              </w:rPr>
            </w:pPr>
          </w:p>
          <w:p w14:paraId="372B086D" w14:textId="77777777" w:rsidR="00523CA7" w:rsidRPr="000F1539" w:rsidRDefault="00523CA7">
            <w:pPr>
              <w:widowControl w:val="0"/>
              <w:jc w:val="both"/>
              <w:rPr>
                <w:rFonts w:ascii="Times New Roman" w:hAnsi="Times New Roman" w:cs="Times New Roman"/>
                <w:sz w:val="24"/>
              </w:rPr>
            </w:pPr>
          </w:p>
          <w:p w14:paraId="08EF0289" w14:textId="77777777" w:rsidR="00523CA7" w:rsidRPr="000F1539" w:rsidRDefault="00523CA7">
            <w:pPr>
              <w:widowControl w:val="0"/>
              <w:jc w:val="both"/>
              <w:rPr>
                <w:rFonts w:ascii="Times New Roman" w:hAnsi="Times New Roman" w:cs="Times New Roman"/>
                <w:sz w:val="24"/>
              </w:rPr>
            </w:pPr>
          </w:p>
          <w:p w14:paraId="5440F971" w14:textId="77777777" w:rsidR="00523CA7" w:rsidRPr="000F1539" w:rsidRDefault="00523CA7">
            <w:pPr>
              <w:widowControl w:val="0"/>
              <w:jc w:val="both"/>
              <w:rPr>
                <w:rFonts w:ascii="Times New Roman" w:hAnsi="Times New Roman" w:cs="Times New Roman"/>
                <w:sz w:val="24"/>
              </w:rPr>
            </w:pPr>
          </w:p>
          <w:p w14:paraId="5BAE3C51"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 xml:space="preserve">2. Демонстрирует владение </w:t>
            </w:r>
            <w:r w:rsidRPr="000F1539">
              <w:rPr>
                <w:rFonts w:ascii="Times New Roman" w:hAnsi="Times New Roman" w:cs="Times New Roman"/>
                <w:sz w:val="24"/>
              </w:rPr>
              <w:lastRenderedPageBreak/>
              <w:t>методами управления бизнес процессами и их реинжиниринга.</w:t>
            </w:r>
          </w:p>
          <w:p w14:paraId="464CC837" w14:textId="77777777" w:rsidR="00523CA7" w:rsidRPr="000F1539" w:rsidRDefault="00523CA7">
            <w:pPr>
              <w:widowControl w:val="0"/>
              <w:jc w:val="both"/>
              <w:rPr>
                <w:rFonts w:ascii="Times New Roman" w:hAnsi="Times New Roman" w:cs="Times New Roman"/>
                <w:sz w:val="24"/>
              </w:rPr>
            </w:pPr>
          </w:p>
          <w:p w14:paraId="70E09044" w14:textId="37F796FA" w:rsidR="00523CA7" w:rsidRPr="000F1539" w:rsidRDefault="00523CA7">
            <w:pPr>
              <w:widowControl w:val="0"/>
              <w:jc w:val="both"/>
              <w:rPr>
                <w:rFonts w:ascii="Times New Roman" w:hAnsi="Times New Roman" w:cs="Times New Roman"/>
                <w:sz w:val="24"/>
              </w:rPr>
            </w:pPr>
          </w:p>
          <w:p w14:paraId="720B6DB9" w14:textId="77777777" w:rsidR="00523CA7" w:rsidRPr="000F1539" w:rsidRDefault="00523CA7">
            <w:pPr>
              <w:widowControl w:val="0"/>
              <w:jc w:val="both"/>
              <w:rPr>
                <w:rFonts w:ascii="Times New Roman" w:hAnsi="Times New Roman" w:cs="Times New Roman"/>
                <w:sz w:val="24"/>
              </w:rPr>
            </w:pPr>
          </w:p>
          <w:p w14:paraId="3B7D3723" w14:textId="77777777" w:rsidR="00523CA7" w:rsidRPr="000F1539" w:rsidRDefault="00523CA7">
            <w:pPr>
              <w:widowControl w:val="0"/>
              <w:jc w:val="both"/>
              <w:rPr>
                <w:rFonts w:ascii="Times New Roman" w:hAnsi="Times New Roman" w:cs="Times New Roman"/>
                <w:sz w:val="24"/>
              </w:rPr>
            </w:pPr>
          </w:p>
          <w:p w14:paraId="4DB906F7"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3.Реализует способность управления материальными и финансовыми потоками.</w:t>
            </w:r>
          </w:p>
          <w:p w14:paraId="4E4D15FC" w14:textId="77777777" w:rsidR="00523CA7" w:rsidRPr="000F1539" w:rsidRDefault="00523CA7">
            <w:pPr>
              <w:widowControl w:val="0"/>
              <w:jc w:val="both"/>
              <w:rPr>
                <w:rFonts w:ascii="Times New Roman" w:hAnsi="Times New Roman" w:cs="Times New Roman"/>
                <w:sz w:val="24"/>
              </w:rPr>
            </w:pPr>
          </w:p>
          <w:p w14:paraId="7E513FBB" w14:textId="77777777" w:rsidR="00523CA7" w:rsidRPr="000F1539" w:rsidRDefault="00523CA7">
            <w:pPr>
              <w:widowControl w:val="0"/>
              <w:jc w:val="both"/>
              <w:rPr>
                <w:rFonts w:ascii="Times New Roman" w:hAnsi="Times New Roman" w:cs="Times New Roman"/>
                <w:sz w:val="24"/>
              </w:rPr>
            </w:pPr>
          </w:p>
          <w:p w14:paraId="0E06EB50" w14:textId="77777777" w:rsidR="00523CA7" w:rsidRPr="000F1539" w:rsidRDefault="00523CA7">
            <w:pPr>
              <w:widowControl w:val="0"/>
              <w:jc w:val="both"/>
              <w:rPr>
                <w:rFonts w:ascii="Times New Roman" w:hAnsi="Times New Roman" w:cs="Times New Roman"/>
                <w:sz w:val="24"/>
              </w:rPr>
            </w:pPr>
          </w:p>
          <w:p w14:paraId="3A7E11A3" w14:textId="77777777" w:rsidR="00523CA7" w:rsidRPr="000F1539" w:rsidRDefault="00523CA7">
            <w:pPr>
              <w:widowControl w:val="0"/>
              <w:jc w:val="both"/>
              <w:rPr>
                <w:rFonts w:ascii="Times New Roman" w:hAnsi="Times New Roman" w:cs="Times New Roman"/>
                <w:sz w:val="24"/>
              </w:rPr>
            </w:pPr>
          </w:p>
          <w:p w14:paraId="11776F30" w14:textId="77777777" w:rsidR="00523CA7" w:rsidRPr="000F1539" w:rsidRDefault="00523CA7">
            <w:pPr>
              <w:widowControl w:val="0"/>
              <w:jc w:val="both"/>
              <w:rPr>
                <w:rFonts w:ascii="Times New Roman" w:hAnsi="Times New Roman" w:cs="Times New Roman"/>
                <w:sz w:val="24"/>
              </w:rPr>
            </w:pPr>
          </w:p>
          <w:p w14:paraId="2DF1372A" w14:textId="77777777" w:rsidR="00523CA7" w:rsidRPr="000F1539" w:rsidRDefault="00523CA7">
            <w:pPr>
              <w:widowControl w:val="0"/>
              <w:jc w:val="both"/>
              <w:rPr>
                <w:rFonts w:ascii="Times New Roman" w:hAnsi="Times New Roman" w:cs="Times New Roman"/>
                <w:sz w:val="24"/>
              </w:rPr>
            </w:pPr>
          </w:p>
          <w:p w14:paraId="19DE1EFA" w14:textId="77777777" w:rsidR="00523CA7" w:rsidRPr="000F1539" w:rsidRDefault="00523CA7">
            <w:pPr>
              <w:widowControl w:val="0"/>
              <w:jc w:val="both"/>
              <w:rPr>
                <w:rFonts w:ascii="Times New Roman" w:hAnsi="Times New Roman" w:cs="Times New Roman"/>
                <w:sz w:val="24"/>
              </w:rPr>
            </w:pPr>
          </w:p>
          <w:p w14:paraId="795712B1" w14:textId="77777777" w:rsidR="00523CA7" w:rsidRPr="000F1539" w:rsidRDefault="00523CA7">
            <w:pPr>
              <w:widowControl w:val="0"/>
              <w:jc w:val="both"/>
              <w:rPr>
                <w:rFonts w:ascii="Times New Roman" w:hAnsi="Times New Roman" w:cs="Times New Roman"/>
                <w:sz w:val="24"/>
              </w:rPr>
            </w:pPr>
          </w:p>
          <w:p w14:paraId="1D94DDC1" w14:textId="3E1CBCD9" w:rsidR="00523CA7" w:rsidRPr="000F1539" w:rsidRDefault="00523CA7">
            <w:pPr>
              <w:widowControl w:val="0"/>
              <w:jc w:val="both"/>
              <w:rPr>
                <w:rFonts w:ascii="Times New Roman" w:hAnsi="Times New Roman" w:cs="Times New Roman"/>
                <w:sz w:val="24"/>
              </w:rPr>
            </w:pPr>
          </w:p>
          <w:p w14:paraId="730BF8FF" w14:textId="77777777" w:rsidR="00523CA7" w:rsidRPr="000F1539" w:rsidRDefault="00523CA7">
            <w:pPr>
              <w:widowControl w:val="0"/>
              <w:jc w:val="both"/>
              <w:rPr>
                <w:rFonts w:ascii="Times New Roman" w:hAnsi="Times New Roman" w:cs="Times New Roman"/>
                <w:sz w:val="24"/>
              </w:rPr>
            </w:pPr>
          </w:p>
          <w:p w14:paraId="2D5C3E35"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4. Выявляет риски, существующие в деятельности</w:t>
            </w:r>
          </w:p>
          <w:p w14:paraId="46CB3C90"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организации, и управляет ими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DDF3AD3"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lastRenderedPageBreak/>
              <w:t>Знать: с</w:t>
            </w:r>
            <w:r w:rsidRPr="000F1539">
              <w:rPr>
                <w:rFonts w:ascii="Times New Roman" w:eastAsia="TimesNewRomanPSMT" w:hAnsi="Times New Roman" w:cs="Times New Roman"/>
                <w:sz w:val="24"/>
              </w:rPr>
              <w:t>ущность стратегических управленческих решений и методы их принятия при проектном управлении и направления повышения эффективности бизнеса на этой основе; сущность и источники стратегических рисков при управлении портфелем проектов.</w:t>
            </w:r>
          </w:p>
          <w:p w14:paraId="77E09AAC"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t xml:space="preserve">Уметь: </w:t>
            </w:r>
            <w:r w:rsidRPr="000F1539">
              <w:rPr>
                <w:rFonts w:ascii="Times New Roman" w:eastAsia="TimesNewRomanPSMT" w:hAnsi="Times New Roman" w:cs="Times New Roman"/>
                <w:sz w:val="24"/>
              </w:rPr>
              <w:t>идентифицировать внешние факторы, влияющие на эффективность бизнеса при проектном управлении; оценивать условия и последствия управления портфелем проектов.</w:t>
            </w:r>
          </w:p>
          <w:p w14:paraId="7E9AB995" w14:textId="77777777" w:rsidR="00523CA7" w:rsidRPr="000F1539" w:rsidRDefault="00523CA7">
            <w:pPr>
              <w:widowControl w:val="0"/>
              <w:jc w:val="both"/>
              <w:rPr>
                <w:rFonts w:ascii="Times New Roman" w:eastAsia="TimesNewRomanPSMT" w:hAnsi="Times New Roman" w:cs="Times New Roman"/>
                <w:b/>
                <w:sz w:val="24"/>
              </w:rPr>
            </w:pPr>
          </w:p>
          <w:p w14:paraId="10CE8823"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t xml:space="preserve">Знать: </w:t>
            </w:r>
            <w:r w:rsidRPr="000F1539">
              <w:rPr>
                <w:rFonts w:ascii="Times New Roman" w:eastAsia="TimesNewRomanPSMT" w:hAnsi="Times New Roman" w:cs="Times New Roman"/>
                <w:sz w:val="24"/>
              </w:rPr>
              <w:t>подходы к перепроектированию бизнес- процессов в организации и управлению эффективностью бизнеса на этой основе.</w:t>
            </w:r>
          </w:p>
          <w:p w14:paraId="5E4955B2"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lastRenderedPageBreak/>
              <w:t xml:space="preserve">Уметь: </w:t>
            </w:r>
            <w:r w:rsidRPr="000F1539">
              <w:rPr>
                <w:rFonts w:ascii="Times New Roman" w:eastAsia="TimesNewRomanPSMT" w:hAnsi="Times New Roman" w:cs="Times New Roman"/>
                <w:sz w:val="24"/>
              </w:rPr>
              <w:t>применить известные методы реорганизации бизнес- процессов для управления эффективностью бизнеса; использовать опыт зарубежных и отечественных компаний в области реинжиниринга, идентифицируя направления повышения эффективности бизнеса.</w:t>
            </w:r>
          </w:p>
          <w:p w14:paraId="3E69633C" w14:textId="77777777" w:rsidR="00523CA7" w:rsidRPr="000F1539" w:rsidRDefault="00523CA7">
            <w:pPr>
              <w:widowControl w:val="0"/>
              <w:jc w:val="both"/>
              <w:rPr>
                <w:rFonts w:ascii="Times New Roman" w:eastAsia="TimesNewRomanPSMT" w:hAnsi="Times New Roman" w:cs="Times New Roman"/>
                <w:b/>
                <w:sz w:val="24"/>
              </w:rPr>
            </w:pPr>
          </w:p>
          <w:p w14:paraId="6C10B8E8" w14:textId="77777777" w:rsidR="00523CA7" w:rsidRPr="000F1539" w:rsidRDefault="00523CA7">
            <w:pPr>
              <w:widowControl w:val="0"/>
              <w:jc w:val="both"/>
              <w:rPr>
                <w:rFonts w:ascii="Times New Roman" w:eastAsia="TimesNewRomanPSMT" w:hAnsi="Times New Roman" w:cs="Times New Roman"/>
                <w:b/>
                <w:sz w:val="24"/>
              </w:rPr>
            </w:pPr>
          </w:p>
          <w:p w14:paraId="58927A64"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t xml:space="preserve">Знать: </w:t>
            </w:r>
            <w:r w:rsidRPr="000F1539">
              <w:rPr>
                <w:rFonts w:ascii="Times New Roman" w:eastAsia="TimesNewRomanPSMT" w:hAnsi="Times New Roman" w:cs="Times New Roman"/>
                <w:sz w:val="24"/>
              </w:rPr>
              <w:t>теоретические основы сбалансированности бизнес- процессов и показателей</w:t>
            </w:r>
          </w:p>
          <w:p w14:paraId="066E2D91" w14:textId="77777777" w:rsidR="00523CA7" w:rsidRPr="000F1539" w:rsidRDefault="009F0E39">
            <w:pPr>
              <w:widowControl w:val="0"/>
              <w:jc w:val="both"/>
              <w:rPr>
                <w:sz w:val="24"/>
              </w:rPr>
            </w:pPr>
            <w:r w:rsidRPr="000F1539">
              <w:rPr>
                <w:rFonts w:ascii="Times New Roman" w:eastAsia="TimesNewRomanPSMT" w:hAnsi="Times New Roman" w:cs="Times New Roman"/>
                <w:sz w:val="24"/>
              </w:rPr>
              <w:t>управления, причины разрыва стратегии и операционной деятельности, особенности комплексных систем управления эффективностью бизнеса.</w:t>
            </w:r>
          </w:p>
          <w:p w14:paraId="4BD6C1FB"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t xml:space="preserve">Уметь: </w:t>
            </w:r>
            <w:r w:rsidRPr="000F1539">
              <w:rPr>
                <w:rFonts w:ascii="Times New Roman" w:eastAsia="TimesNewRomanPSMT" w:hAnsi="Times New Roman" w:cs="Times New Roman"/>
                <w:sz w:val="24"/>
              </w:rPr>
              <w:t xml:space="preserve">применять для целей управления эффективностью бизнеса французскую систему «Бортового табло», стратегическую карту </w:t>
            </w:r>
            <w:proofErr w:type="spellStart"/>
            <w:r w:rsidRPr="000F1539">
              <w:rPr>
                <w:rFonts w:ascii="Times New Roman" w:eastAsia="TimesNewRomanPSMT" w:hAnsi="Times New Roman" w:cs="Times New Roman"/>
                <w:sz w:val="24"/>
              </w:rPr>
              <w:t>Р.Каплана</w:t>
            </w:r>
            <w:proofErr w:type="spellEnd"/>
            <w:r w:rsidRPr="000F1539">
              <w:rPr>
                <w:rFonts w:ascii="Times New Roman" w:eastAsia="TimesNewRomanPSMT" w:hAnsi="Times New Roman" w:cs="Times New Roman"/>
                <w:sz w:val="24"/>
              </w:rPr>
              <w:t xml:space="preserve">, Д. Нортона, систему селективных показателей Ю. Вебера, систему стратегических карт Л. </w:t>
            </w:r>
            <w:proofErr w:type="spellStart"/>
            <w:r w:rsidRPr="000F1539">
              <w:rPr>
                <w:rFonts w:ascii="Times New Roman" w:eastAsia="TimesNewRomanPSMT" w:hAnsi="Times New Roman" w:cs="Times New Roman"/>
                <w:sz w:val="24"/>
              </w:rPr>
              <w:t>Мейселя</w:t>
            </w:r>
            <w:proofErr w:type="spellEnd"/>
            <w:r w:rsidRPr="000F1539">
              <w:rPr>
                <w:rFonts w:ascii="Times New Roman" w:eastAsia="TimesNewRomanPSMT" w:hAnsi="Times New Roman" w:cs="Times New Roman"/>
                <w:sz w:val="24"/>
              </w:rPr>
              <w:t xml:space="preserve">, пирамиду эффективности деятельности компании </w:t>
            </w:r>
            <w:proofErr w:type="spellStart"/>
            <w:r w:rsidRPr="000F1539">
              <w:rPr>
                <w:rFonts w:ascii="Times New Roman" w:eastAsia="TimesNewRomanPSMT" w:hAnsi="Times New Roman" w:cs="Times New Roman"/>
                <w:sz w:val="24"/>
              </w:rPr>
              <w:t>МакНейра</w:t>
            </w:r>
            <w:proofErr w:type="spellEnd"/>
            <w:r w:rsidRPr="000F1539">
              <w:rPr>
                <w:rFonts w:ascii="Times New Roman" w:eastAsia="TimesNewRomanPSMT" w:hAnsi="Times New Roman" w:cs="Times New Roman"/>
                <w:sz w:val="24"/>
              </w:rPr>
              <w:t xml:space="preserve">-Ланча-Кросса, модель оценки эффективности деятельности и роста EP2M Адамса-Робертса, универсальную систему показателей деятельности </w:t>
            </w:r>
            <w:proofErr w:type="spellStart"/>
            <w:r w:rsidRPr="000F1539">
              <w:rPr>
                <w:rFonts w:ascii="Times New Roman" w:eastAsia="TimesNewRomanPSMT" w:hAnsi="Times New Roman" w:cs="Times New Roman"/>
                <w:sz w:val="24"/>
              </w:rPr>
              <w:t>Рамперсада</w:t>
            </w:r>
            <w:proofErr w:type="spellEnd"/>
            <w:r w:rsidRPr="000F1539">
              <w:rPr>
                <w:rFonts w:ascii="Times New Roman" w:eastAsia="TimesNewRomanPSMT" w:hAnsi="Times New Roman" w:cs="Times New Roman"/>
                <w:sz w:val="24"/>
              </w:rPr>
              <w:t>.</w:t>
            </w:r>
          </w:p>
          <w:p w14:paraId="08DC9DC4" w14:textId="77777777" w:rsidR="00523CA7" w:rsidRPr="000F1539" w:rsidRDefault="00523CA7">
            <w:pPr>
              <w:widowControl w:val="0"/>
              <w:jc w:val="both"/>
              <w:rPr>
                <w:rFonts w:ascii="Times New Roman" w:eastAsia="TimesNewRomanPSMT" w:hAnsi="Times New Roman" w:cs="Times New Roman"/>
                <w:b/>
                <w:sz w:val="24"/>
              </w:rPr>
            </w:pPr>
          </w:p>
          <w:p w14:paraId="129D2B0B"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t>Знать: т</w:t>
            </w:r>
            <w:r w:rsidRPr="000F1539">
              <w:rPr>
                <w:rFonts w:ascii="Times New Roman" w:eastAsia="TimesNewRomanPSMT" w:hAnsi="Times New Roman" w:cs="Times New Roman"/>
                <w:sz w:val="24"/>
              </w:rPr>
              <w:t xml:space="preserve">еоретические подходы к управлению рисками при реализации концепции </w:t>
            </w:r>
            <w:proofErr w:type="spellStart"/>
            <w:r w:rsidRPr="000F1539">
              <w:rPr>
                <w:rFonts w:ascii="Times New Roman" w:eastAsia="TimesNewRomanPSMT" w:hAnsi="Times New Roman" w:cs="Times New Roman"/>
                <w:sz w:val="24"/>
              </w:rPr>
              <w:t>Performance</w:t>
            </w:r>
            <w:proofErr w:type="spellEnd"/>
            <w:r w:rsidRPr="000F1539">
              <w:rPr>
                <w:rFonts w:ascii="Times New Roman" w:eastAsia="TimesNewRomanPSMT" w:hAnsi="Times New Roman" w:cs="Times New Roman"/>
                <w:sz w:val="24"/>
              </w:rPr>
              <w:t xml:space="preserve"> </w:t>
            </w:r>
            <w:proofErr w:type="spellStart"/>
            <w:r w:rsidRPr="000F1539">
              <w:rPr>
                <w:rFonts w:ascii="Times New Roman" w:eastAsia="TimesNewRomanPSMT" w:hAnsi="Times New Roman" w:cs="Times New Roman"/>
                <w:sz w:val="24"/>
              </w:rPr>
              <w:t>Management</w:t>
            </w:r>
            <w:proofErr w:type="spellEnd"/>
            <w:r w:rsidRPr="000F1539">
              <w:rPr>
                <w:rFonts w:ascii="Times New Roman" w:eastAsia="TimesNewRomanPSMT" w:hAnsi="Times New Roman" w:cs="Times New Roman"/>
                <w:sz w:val="24"/>
              </w:rPr>
              <w:t>.</w:t>
            </w:r>
          </w:p>
          <w:p w14:paraId="3288F95F" w14:textId="77777777" w:rsidR="00523CA7" w:rsidRPr="000F1539" w:rsidRDefault="009F0E39">
            <w:pPr>
              <w:widowControl w:val="0"/>
              <w:jc w:val="both"/>
              <w:rPr>
                <w:rFonts w:ascii="Times New Roman" w:eastAsia="TimesNewRomanPSMT" w:hAnsi="Times New Roman" w:cs="Times New Roman"/>
                <w:b/>
                <w:sz w:val="24"/>
              </w:rPr>
            </w:pPr>
            <w:r w:rsidRPr="000F1539">
              <w:rPr>
                <w:rFonts w:ascii="Times New Roman" w:eastAsia="TimesNewRomanPSMT" w:hAnsi="Times New Roman" w:cs="Times New Roman"/>
                <w:b/>
                <w:sz w:val="24"/>
              </w:rPr>
              <w:t xml:space="preserve">Уметь: </w:t>
            </w:r>
            <w:r w:rsidRPr="000F1539">
              <w:rPr>
                <w:rFonts w:ascii="Times New Roman" w:eastAsia="TimesNewRomanPSMT" w:hAnsi="Times New Roman" w:cs="Times New Roman"/>
                <w:sz w:val="24"/>
              </w:rPr>
              <w:t>идентифицировать факторы риска бизнеса и оценивать управленческие решения при управлении эффективностью бизнеса</w:t>
            </w:r>
          </w:p>
          <w:p w14:paraId="4BD38A14" w14:textId="77777777" w:rsidR="00523CA7" w:rsidRPr="000F1539" w:rsidRDefault="00523CA7">
            <w:pPr>
              <w:widowControl w:val="0"/>
              <w:jc w:val="both"/>
              <w:rPr>
                <w:rFonts w:ascii="Times New Roman" w:hAnsi="Times New Roman" w:cs="Times New Roman"/>
                <w:b/>
                <w:sz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D64EF92" w14:textId="77777777" w:rsidR="00523CA7" w:rsidRPr="000F1539" w:rsidRDefault="009F0E39">
            <w:pPr>
              <w:widowControl w:val="0"/>
              <w:tabs>
                <w:tab w:val="left" w:pos="993"/>
              </w:tabs>
              <w:jc w:val="center"/>
              <w:rPr>
                <w:rFonts w:ascii="Times New Roman" w:hAnsi="Times New Roman" w:cs="Times New Roman"/>
                <w:b/>
                <w:sz w:val="24"/>
              </w:rPr>
            </w:pPr>
            <w:r w:rsidRPr="000F1539">
              <w:rPr>
                <w:rFonts w:ascii="Times New Roman" w:hAnsi="Times New Roman" w:cs="Times New Roman"/>
                <w:b/>
                <w:sz w:val="24"/>
              </w:rPr>
              <w:lastRenderedPageBreak/>
              <w:t>Задание 1</w:t>
            </w:r>
          </w:p>
          <w:p w14:paraId="74476065" w14:textId="77777777" w:rsidR="00523CA7" w:rsidRPr="000F1539" w:rsidRDefault="009F0E39">
            <w:pPr>
              <w:widowControl w:val="0"/>
              <w:tabs>
                <w:tab w:val="left" w:pos="1418"/>
              </w:tabs>
              <w:jc w:val="both"/>
              <w:rPr>
                <w:rFonts w:ascii="Times New Roman" w:hAnsi="Times New Roman" w:cs="Times New Roman"/>
                <w:b/>
                <w:sz w:val="24"/>
              </w:rPr>
            </w:pPr>
            <w:r w:rsidRPr="000F1539">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7149F0E9" w14:textId="77777777" w:rsidR="00523CA7" w:rsidRPr="000F1539" w:rsidRDefault="00523CA7">
            <w:pPr>
              <w:widowControl w:val="0"/>
              <w:tabs>
                <w:tab w:val="left" w:pos="993"/>
              </w:tabs>
              <w:jc w:val="center"/>
              <w:rPr>
                <w:rFonts w:ascii="Times New Roman" w:hAnsi="Times New Roman" w:cs="Times New Roman"/>
                <w:b/>
                <w:sz w:val="24"/>
              </w:rPr>
            </w:pPr>
          </w:p>
          <w:p w14:paraId="3CABFBFA" w14:textId="77777777" w:rsidR="00523CA7" w:rsidRPr="000F1539" w:rsidRDefault="00523CA7">
            <w:pPr>
              <w:widowControl w:val="0"/>
              <w:tabs>
                <w:tab w:val="left" w:pos="993"/>
              </w:tabs>
              <w:jc w:val="center"/>
              <w:rPr>
                <w:rFonts w:ascii="Times New Roman" w:hAnsi="Times New Roman" w:cs="Times New Roman"/>
                <w:b/>
                <w:sz w:val="24"/>
              </w:rPr>
            </w:pPr>
          </w:p>
          <w:p w14:paraId="2CEE7DDD" w14:textId="77777777" w:rsidR="00523CA7" w:rsidRPr="000F1539" w:rsidRDefault="00523CA7">
            <w:pPr>
              <w:widowControl w:val="0"/>
              <w:tabs>
                <w:tab w:val="left" w:pos="993"/>
              </w:tabs>
              <w:jc w:val="center"/>
              <w:rPr>
                <w:rFonts w:ascii="Times New Roman" w:hAnsi="Times New Roman" w:cs="Times New Roman"/>
                <w:b/>
                <w:sz w:val="24"/>
              </w:rPr>
            </w:pPr>
          </w:p>
          <w:p w14:paraId="545F4B2B" w14:textId="77777777" w:rsidR="00523CA7" w:rsidRPr="000F1539" w:rsidRDefault="00523CA7">
            <w:pPr>
              <w:widowControl w:val="0"/>
              <w:tabs>
                <w:tab w:val="left" w:pos="993"/>
              </w:tabs>
              <w:jc w:val="center"/>
              <w:rPr>
                <w:rFonts w:ascii="Times New Roman" w:hAnsi="Times New Roman" w:cs="Times New Roman"/>
                <w:b/>
                <w:sz w:val="24"/>
              </w:rPr>
            </w:pPr>
          </w:p>
          <w:p w14:paraId="66D3A030" w14:textId="77777777" w:rsidR="00523CA7" w:rsidRPr="000F1539" w:rsidRDefault="00523CA7">
            <w:pPr>
              <w:widowControl w:val="0"/>
              <w:tabs>
                <w:tab w:val="left" w:pos="993"/>
              </w:tabs>
              <w:jc w:val="center"/>
              <w:rPr>
                <w:rFonts w:ascii="Times New Roman" w:hAnsi="Times New Roman" w:cs="Times New Roman"/>
                <w:b/>
                <w:sz w:val="24"/>
              </w:rPr>
            </w:pPr>
          </w:p>
          <w:p w14:paraId="5FB53D08" w14:textId="77777777" w:rsidR="00523CA7" w:rsidRPr="000F1539" w:rsidRDefault="00523CA7">
            <w:pPr>
              <w:widowControl w:val="0"/>
              <w:tabs>
                <w:tab w:val="left" w:pos="993"/>
              </w:tabs>
              <w:jc w:val="center"/>
              <w:rPr>
                <w:rFonts w:ascii="Times New Roman" w:hAnsi="Times New Roman" w:cs="Times New Roman"/>
                <w:b/>
                <w:sz w:val="24"/>
              </w:rPr>
            </w:pPr>
          </w:p>
          <w:p w14:paraId="4BB1CC0B" w14:textId="74ABF234" w:rsidR="00523CA7" w:rsidRPr="000F1539" w:rsidRDefault="00523CA7" w:rsidP="000F1539">
            <w:pPr>
              <w:widowControl w:val="0"/>
              <w:tabs>
                <w:tab w:val="left" w:pos="993"/>
              </w:tabs>
              <w:rPr>
                <w:rFonts w:ascii="Times New Roman" w:hAnsi="Times New Roman" w:cs="Times New Roman"/>
                <w:b/>
                <w:sz w:val="24"/>
              </w:rPr>
            </w:pPr>
          </w:p>
          <w:p w14:paraId="7EED971D" w14:textId="77777777" w:rsidR="00523CA7" w:rsidRPr="000F1539" w:rsidRDefault="00523CA7">
            <w:pPr>
              <w:widowControl w:val="0"/>
              <w:tabs>
                <w:tab w:val="left" w:pos="993"/>
              </w:tabs>
              <w:jc w:val="center"/>
              <w:rPr>
                <w:rFonts w:ascii="Times New Roman" w:hAnsi="Times New Roman" w:cs="Times New Roman"/>
                <w:b/>
                <w:sz w:val="24"/>
              </w:rPr>
            </w:pPr>
          </w:p>
          <w:p w14:paraId="7BCB28F2" w14:textId="77777777" w:rsidR="00523CA7" w:rsidRPr="000F1539" w:rsidRDefault="009F0E39">
            <w:pPr>
              <w:widowControl w:val="0"/>
              <w:tabs>
                <w:tab w:val="left" w:pos="993"/>
              </w:tabs>
              <w:jc w:val="center"/>
              <w:rPr>
                <w:rFonts w:ascii="Times New Roman" w:hAnsi="Times New Roman" w:cs="Times New Roman"/>
                <w:b/>
                <w:sz w:val="24"/>
              </w:rPr>
            </w:pPr>
            <w:r w:rsidRPr="000F1539">
              <w:rPr>
                <w:rFonts w:ascii="Times New Roman" w:hAnsi="Times New Roman" w:cs="Times New Roman"/>
                <w:b/>
                <w:sz w:val="24"/>
              </w:rPr>
              <w:t>Задание 2</w:t>
            </w:r>
          </w:p>
          <w:p w14:paraId="3BEEBE08" w14:textId="77777777" w:rsidR="00523CA7" w:rsidRPr="000F1539" w:rsidRDefault="009F0E39">
            <w:pPr>
              <w:widowControl w:val="0"/>
              <w:tabs>
                <w:tab w:val="left" w:pos="1418"/>
              </w:tabs>
              <w:jc w:val="both"/>
              <w:rPr>
                <w:rFonts w:ascii="Times New Roman" w:hAnsi="Times New Roman" w:cs="Times New Roman"/>
                <w:sz w:val="24"/>
              </w:rPr>
            </w:pPr>
            <w:r w:rsidRPr="000F1539">
              <w:rPr>
                <w:rFonts w:ascii="Times New Roman" w:hAnsi="Times New Roman" w:cs="Times New Roman"/>
                <w:sz w:val="24"/>
              </w:rPr>
              <w:t>Назовите методы управления бизнес-процессами и их реинжиниринга.</w:t>
            </w:r>
          </w:p>
          <w:p w14:paraId="50FD04F5" w14:textId="77777777" w:rsidR="00523CA7" w:rsidRPr="000F1539" w:rsidRDefault="00523CA7">
            <w:pPr>
              <w:widowControl w:val="0"/>
              <w:tabs>
                <w:tab w:val="left" w:pos="1418"/>
              </w:tabs>
              <w:rPr>
                <w:rFonts w:ascii="Times New Roman" w:hAnsi="Times New Roman" w:cs="Times New Roman"/>
                <w:b/>
                <w:sz w:val="24"/>
              </w:rPr>
            </w:pPr>
          </w:p>
          <w:p w14:paraId="15B412DC" w14:textId="77777777" w:rsidR="00523CA7" w:rsidRPr="000F1539" w:rsidRDefault="00523CA7">
            <w:pPr>
              <w:widowControl w:val="0"/>
              <w:tabs>
                <w:tab w:val="left" w:pos="1418"/>
              </w:tabs>
              <w:jc w:val="center"/>
              <w:rPr>
                <w:rFonts w:ascii="Times New Roman" w:hAnsi="Times New Roman" w:cs="Times New Roman"/>
                <w:b/>
                <w:sz w:val="24"/>
              </w:rPr>
            </w:pPr>
          </w:p>
          <w:p w14:paraId="38442BF5" w14:textId="77777777" w:rsidR="00523CA7" w:rsidRPr="000F1539" w:rsidRDefault="00523CA7">
            <w:pPr>
              <w:widowControl w:val="0"/>
              <w:tabs>
                <w:tab w:val="left" w:pos="1418"/>
              </w:tabs>
              <w:jc w:val="center"/>
              <w:rPr>
                <w:rFonts w:ascii="Times New Roman" w:hAnsi="Times New Roman" w:cs="Times New Roman"/>
                <w:b/>
                <w:sz w:val="24"/>
              </w:rPr>
            </w:pPr>
          </w:p>
          <w:p w14:paraId="2A572C06" w14:textId="77777777" w:rsidR="00523CA7" w:rsidRPr="000F1539" w:rsidRDefault="00523CA7">
            <w:pPr>
              <w:widowControl w:val="0"/>
              <w:tabs>
                <w:tab w:val="left" w:pos="1418"/>
              </w:tabs>
              <w:jc w:val="center"/>
              <w:rPr>
                <w:rFonts w:ascii="Times New Roman" w:hAnsi="Times New Roman" w:cs="Times New Roman"/>
                <w:b/>
                <w:sz w:val="24"/>
              </w:rPr>
            </w:pPr>
          </w:p>
          <w:p w14:paraId="6D40A9BC" w14:textId="77777777" w:rsidR="00523CA7" w:rsidRPr="000F1539" w:rsidRDefault="00523CA7">
            <w:pPr>
              <w:widowControl w:val="0"/>
              <w:tabs>
                <w:tab w:val="left" w:pos="1418"/>
              </w:tabs>
              <w:jc w:val="center"/>
              <w:rPr>
                <w:rFonts w:ascii="Times New Roman" w:hAnsi="Times New Roman" w:cs="Times New Roman"/>
                <w:b/>
                <w:sz w:val="24"/>
              </w:rPr>
            </w:pPr>
          </w:p>
          <w:p w14:paraId="64BC7D0B" w14:textId="77777777" w:rsidR="00523CA7" w:rsidRPr="000F1539" w:rsidRDefault="00523CA7">
            <w:pPr>
              <w:widowControl w:val="0"/>
              <w:tabs>
                <w:tab w:val="left" w:pos="1418"/>
              </w:tabs>
              <w:jc w:val="center"/>
              <w:rPr>
                <w:rFonts w:ascii="Times New Roman" w:hAnsi="Times New Roman" w:cs="Times New Roman"/>
                <w:b/>
                <w:sz w:val="24"/>
              </w:rPr>
            </w:pPr>
          </w:p>
          <w:p w14:paraId="2E15F07B" w14:textId="77777777" w:rsidR="00523CA7" w:rsidRPr="000F1539" w:rsidRDefault="00523CA7">
            <w:pPr>
              <w:widowControl w:val="0"/>
              <w:tabs>
                <w:tab w:val="left" w:pos="1418"/>
              </w:tabs>
              <w:jc w:val="center"/>
              <w:rPr>
                <w:rFonts w:ascii="Times New Roman" w:hAnsi="Times New Roman" w:cs="Times New Roman"/>
                <w:b/>
                <w:sz w:val="24"/>
              </w:rPr>
            </w:pPr>
          </w:p>
          <w:p w14:paraId="1AB75E3A" w14:textId="77777777" w:rsidR="00523CA7" w:rsidRPr="000F1539" w:rsidRDefault="00523CA7">
            <w:pPr>
              <w:widowControl w:val="0"/>
              <w:tabs>
                <w:tab w:val="left" w:pos="1418"/>
              </w:tabs>
              <w:jc w:val="center"/>
              <w:rPr>
                <w:rFonts w:ascii="Times New Roman" w:hAnsi="Times New Roman" w:cs="Times New Roman"/>
                <w:b/>
                <w:sz w:val="24"/>
              </w:rPr>
            </w:pPr>
          </w:p>
          <w:p w14:paraId="7DD5371D" w14:textId="7C9BAAB4" w:rsidR="00523CA7" w:rsidRPr="000F1539" w:rsidRDefault="00523CA7" w:rsidP="000F1539">
            <w:pPr>
              <w:widowControl w:val="0"/>
              <w:tabs>
                <w:tab w:val="left" w:pos="1418"/>
              </w:tabs>
              <w:rPr>
                <w:rFonts w:ascii="Times New Roman" w:hAnsi="Times New Roman" w:cs="Times New Roman"/>
                <w:b/>
                <w:sz w:val="24"/>
              </w:rPr>
            </w:pPr>
          </w:p>
          <w:p w14:paraId="77B05263" w14:textId="77777777" w:rsidR="00523CA7" w:rsidRPr="000F1539" w:rsidRDefault="009F0E39">
            <w:pPr>
              <w:widowControl w:val="0"/>
              <w:tabs>
                <w:tab w:val="left" w:pos="1418"/>
              </w:tabs>
              <w:jc w:val="center"/>
              <w:rPr>
                <w:rFonts w:ascii="Times New Roman" w:hAnsi="Times New Roman" w:cs="Times New Roman"/>
                <w:b/>
                <w:sz w:val="24"/>
              </w:rPr>
            </w:pPr>
            <w:r w:rsidRPr="000F1539">
              <w:rPr>
                <w:rFonts w:ascii="Times New Roman" w:hAnsi="Times New Roman" w:cs="Times New Roman"/>
                <w:b/>
                <w:sz w:val="24"/>
              </w:rPr>
              <w:t>Задание 3</w:t>
            </w:r>
          </w:p>
          <w:p w14:paraId="4255A4AA" w14:textId="77777777" w:rsidR="00523CA7" w:rsidRPr="000F1539" w:rsidRDefault="009F0E39">
            <w:pPr>
              <w:widowControl w:val="0"/>
              <w:tabs>
                <w:tab w:val="left" w:pos="1418"/>
              </w:tabs>
              <w:jc w:val="both"/>
              <w:rPr>
                <w:rFonts w:ascii="Times New Roman" w:hAnsi="Times New Roman" w:cs="Times New Roman"/>
                <w:b/>
                <w:sz w:val="24"/>
              </w:rPr>
            </w:pPr>
            <w:r w:rsidRPr="000F1539">
              <w:rPr>
                <w:rFonts w:ascii="Times New Roman" w:hAnsi="Times New Roman" w:cs="Times New Roman"/>
                <w:bCs/>
                <w:sz w:val="24"/>
                <w:shd w:val="clear" w:color="auto" w:fill="FFFFFF"/>
              </w:rPr>
              <w:t>Релевантность денежных потоков и возможностях их использования при принятии оперативных решений по одобрению / отклонению контрактов, ценообразованию и проведению сопоставления «затраты-выгоды» в системе управления эффективностью бизнеса.</w:t>
            </w:r>
          </w:p>
          <w:p w14:paraId="6A9ADB9B" w14:textId="77777777" w:rsidR="00523CA7" w:rsidRPr="000F1539" w:rsidRDefault="00523CA7">
            <w:pPr>
              <w:widowControl w:val="0"/>
              <w:tabs>
                <w:tab w:val="left" w:pos="993"/>
              </w:tabs>
              <w:jc w:val="center"/>
              <w:rPr>
                <w:rFonts w:ascii="Times New Roman" w:hAnsi="Times New Roman" w:cs="Times New Roman"/>
                <w:b/>
                <w:sz w:val="24"/>
              </w:rPr>
            </w:pPr>
          </w:p>
          <w:p w14:paraId="51E7BEF2" w14:textId="77777777" w:rsidR="00523CA7" w:rsidRPr="000F1539" w:rsidRDefault="00523CA7">
            <w:pPr>
              <w:widowControl w:val="0"/>
              <w:tabs>
                <w:tab w:val="left" w:pos="993"/>
              </w:tabs>
              <w:jc w:val="center"/>
              <w:rPr>
                <w:rFonts w:ascii="Times New Roman" w:hAnsi="Times New Roman" w:cs="Times New Roman"/>
                <w:b/>
                <w:sz w:val="24"/>
              </w:rPr>
            </w:pPr>
          </w:p>
          <w:p w14:paraId="42952A7F" w14:textId="77777777" w:rsidR="00523CA7" w:rsidRPr="000F1539" w:rsidRDefault="00523CA7">
            <w:pPr>
              <w:widowControl w:val="0"/>
              <w:tabs>
                <w:tab w:val="left" w:pos="993"/>
              </w:tabs>
              <w:jc w:val="center"/>
              <w:rPr>
                <w:rFonts w:ascii="Times New Roman" w:hAnsi="Times New Roman" w:cs="Times New Roman"/>
                <w:b/>
                <w:sz w:val="24"/>
              </w:rPr>
            </w:pPr>
          </w:p>
          <w:p w14:paraId="6F8C2925" w14:textId="77777777" w:rsidR="00523CA7" w:rsidRPr="000F1539" w:rsidRDefault="00523CA7">
            <w:pPr>
              <w:widowControl w:val="0"/>
              <w:tabs>
                <w:tab w:val="left" w:pos="993"/>
              </w:tabs>
              <w:jc w:val="center"/>
              <w:rPr>
                <w:rFonts w:ascii="Times New Roman" w:hAnsi="Times New Roman" w:cs="Times New Roman"/>
                <w:b/>
                <w:sz w:val="24"/>
              </w:rPr>
            </w:pPr>
          </w:p>
          <w:p w14:paraId="29F7EA99" w14:textId="43EF5ABF" w:rsidR="00523CA7" w:rsidRPr="000F1539" w:rsidRDefault="00523CA7" w:rsidP="000F1539">
            <w:pPr>
              <w:widowControl w:val="0"/>
              <w:tabs>
                <w:tab w:val="left" w:pos="993"/>
              </w:tabs>
              <w:rPr>
                <w:rFonts w:ascii="Times New Roman" w:hAnsi="Times New Roman" w:cs="Times New Roman"/>
                <w:b/>
                <w:sz w:val="24"/>
              </w:rPr>
            </w:pPr>
          </w:p>
          <w:p w14:paraId="26EFB199" w14:textId="77777777" w:rsidR="00523CA7" w:rsidRPr="000F1539" w:rsidRDefault="009F0E39">
            <w:pPr>
              <w:widowControl w:val="0"/>
              <w:tabs>
                <w:tab w:val="left" w:pos="993"/>
              </w:tabs>
              <w:jc w:val="center"/>
              <w:rPr>
                <w:rFonts w:ascii="Times New Roman" w:hAnsi="Times New Roman" w:cs="Times New Roman"/>
                <w:b/>
                <w:sz w:val="24"/>
              </w:rPr>
            </w:pPr>
            <w:r w:rsidRPr="000F1539">
              <w:rPr>
                <w:rFonts w:ascii="Times New Roman" w:hAnsi="Times New Roman" w:cs="Times New Roman"/>
                <w:b/>
                <w:sz w:val="24"/>
              </w:rPr>
              <w:t>Задание 4</w:t>
            </w:r>
          </w:p>
          <w:p w14:paraId="547CEF08" w14:textId="77777777" w:rsidR="00523CA7" w:rsidRPr="000F1539" w:rsidRDefault="009F0E39">
            <w:pPr>
              <w:widowControl w:val="0"/>
              <w:tabs>
                <w:tab w:val="left" w:pos="993"/>
              </w:tabs>
              <w:jc w:val="both"/>
              <w:rPr>
                <w:rFonts w:ascii="Times New Roman" w:hAnsi="Times New Roman" w:cs="Times New Roman"/>
                <w:sz w:val="24"/>
              </w:rPr>
            </w:pPr>
            <w:r w:rsidRPr="000F1539">
              <w:rPr>
                <w:rFonts w:ascii="Times New Roman" w:hAnsi="Times New Roman" w:cs="Times New Roman"/>
                <w:sz w:val="24"/>
              </w:rPr>
              <w:t>Оцените риски деятельности организации.</w:t>
            </w:r>
          </w:p>
        </w:tc>
      </w:tr>
      <w:tr w:rsidR="00523CA7" w:rsidRPr="000F1539" w14:paraId="7B973FD5" w14:textId="77777777" w:rsidTr="000F1539">
        <w:trPr>
          <w:trHeight w:val="132"/>
        </w:trPr>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70EA3A" w14:textId="77777777" w:rsidR="00523CA7" w:rsidRPr="000F1539" w:rsidRDefault="009F0E39">
            <w:pPr>
              <w:pStyle w:val="ConsPlusNormal"/>
              <w:ind w:firstLine="0"/>
              <w:jc w:val="both"/>
              <w:rPr>
                <w:rFonts w:ascii="Times New Roman" w:hAnsi="Times New Roman" w:cs="Times New Roman"/>
                <w:sz w:val="24"/>
                <w:szCs w:val="24"/>
              </w:rPr>
            </w:pPr>
            <w:r w:rsidRPr="000F1539">
              <w:rPr>
                <w:rFonts w:ascii="Times New Roman" w:hAnsi="Times New Roman" w:cs="Times New Roman"/>
                <w:sz w:val="24"/>
                <w:szCs w:val="24"/>
              </w:rPr>
              <w:lastRenderedPageBreak/>
              <w:t>УК-2</w:t>
            </w:r>
          </w:p>
          <w:p w14:paraId="2BD6AC88" w14:textId="77777777" w:rsidR="00523CA7" w:rsidRPr="000F1539" w:rsidRDefault="009F0E39">
            <w:pPr>
              <w:pStyle w:val="ConsPlusNormal"/>
              <w:ind w:firstLine="0"/>
              <w:jc w:val="both"/>
              <w:rPr>
                <w:rFonts w:ascii="Times New Roman" w:hAnsi="Times New Roman" w:cs="Times New Roman"/>
                <w:sz w:val="24"/>
                <w:szCs w:val="24"/>
              </w:rPr>
            </w:pPr>
            <w:r w:rsidRPr="000F1539">
              <w:rPr>
                <w:rFonts w:ascii="Times New Roman" w:hAnsi="Times New Roman" w:cs="Times New Roman"/>
                <w:sz w:val="24"/>
                <w:szCs w:val="24"/>
              </w:rPr>
              <w:t xml:space="preserve">Способность применять коммуникативные технологии, владеть </w:t>
            </w:r>
            <w:r w:rsidRPr="000F1539">
              <w:rPr>
                <w:rFonts w:ascii="Times New Roman" w:hAnsi="Times New Roman" w:cs="Times New Roman"/>
                <w:sz w:val="24"/>
                <w:szCs w:val="24"/>
              </w:rPr>
              <w:lastRenderedPageBreak/>
              <w:t xml:space="preserve">иностранным языком на уровне, позволяющем осуществлять профессиональную и исследовательскую деятельность, в </w:t>
            </w:r>
            <w:proofErr w:type="spellStart"/>
            <w:r w:rsidRPr="000F1539">
              <w:rPr>
                <w:rFonts w:ascii="Times New Roman" w:hAnsi="Times New Roman" w:cs="Times New Roman"/>
                <w:sz w:val="24"/>
                <w:szCs w:val="24"/>
              </w:rPr>
              <w:t>т.ч</w:t>
            </w:r>
            <w:proofErr w:type="spellEnd"/>
            <w:r w:rsidRPr="000F1539">
              <w:rPr>
                <w:rFonts w:ascii="Times New Roman" w:hAnsi="Times New Roman" w:cs="Times New Roman"/>
                <w:sz w:val="24"/>
                <w:szCs w:val="24"/>
              </w:rPr>
              <w:t>. в иноязычной среде</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5A5A1BD" w14:textId="77777777" w:rsidR="00523CA7" w:rsidRPr="000F1539" w:rsidRDefault="009F0E39">
            <w:pPr>
              <w:widowControl w:val="0"/>
              <w:jc w:val="both"/>
              <w:rPr>
                <w:rFonts w:ascii="Times New Roman" w:hAnsi="Times New Roman" w:cs="Times New Roman"/>
                <w:color w:val="000000"/>
                <w:sz w:val="24"/>
                <w:shd w:val="clear" w:color="auto" w:fill="FFFFFF"/>
              </w:rPr>
            </w:pPr>
            <w:r w:rsidRPr="000F1539">
              <w:rPr>
                <w:rFonts w:ascii="Times New Roman" w:hAnsi="Times New Roman" w:cs="Times New Roman"/>
                <w:color w:val="000000"/>
                <w:sz w:val="24"/>
                <w:shd w:val="clear" w:color="auto" w:fill="FFFFFF"/>
              </w:rPr>
              <w:lastRenderedPageBreak/>
              <w:t>1. Использует коммуникативные технологии, включая современные, для академического и профессиональног</w:t>
            </w:r>
            <w:r w:rsidRPr="000F1539">
              <w:rPr>
                <w:rFonts w:ascii="Times New Roman" w:hAnsi="Times New Roman" w:cs="Times New Roman"/>
                <w:color w:val="000000"/>
                <w:sz w:val="24"/>
                <w:shd w:val="clear" w:color="auto" w:fill="FFFFFF"/>
              </w:rPr>
              <w:lastRenderedPageBreak/>
              <w:t>о взаимодействия.</w:t>
            </w:r>
          </w:p>
          <w:p w14:paraId="1E3AC2AD" w14:textId="77777777" w:rsidR="00523CA7" w:rsidRPr="000F1539" w:rsidRDefault="00523CA7">
            <w:pPr>
              <w:widowControl w:val="0"/>
              <w:jc w:val="both"/>
              <w:rPr>
                <w:rFonts w:ascii="Times New Roman" w:hAnsi="Times New Roman" w:cs="Times New Roman"/>
                <w:color w:val="000000"/>
                <w:sz w:val="24"/>
                <w:shd w:val="clear" w:color="auto" w:fill="FFFFFF"/>
              </w:rPr>
            </w:pPr>
          </w:p>
          <w:p w14:paraId="4F4B39B8" w14:textId="77777777" w:rsidR="00523CA7" w:rsidRPr="000F1539" w:rsidRDefault="00523CA7">
            <w:pPr>
              <w:widowControl w:val="0"/>
              <w:jc w:val="both"/>
              <w:rPr>
                <w:rFonts w:ascii="Times New Roman" w:hAnsi="Times New Roman" w:cs="Times New Roman"/>
                <w:color w:val="000000"/>
                <w:sz w:val="24"/>
                <w:shd w:val="clear" w:color="auto" w:fill="FFFFFF"/>
              </w:rPr>
            </w:pPr>
          </w:p>
          <w:p w14:paraId="13F21DA4" w14:textId="77777777" w:rsidR="00523CA7" w:rsidRPr="000F1539" w:rsidRDefault="00523CA7">
            <w:pPr>
              <w:widowControl w:val="0"/>
              <w:jc w:val="both"/>
              <w:rPr>
                <w:rFonts w:ascii="Times New Roman" w:hAnsi="Times New Roman" w:cs="Times New Roman"/>
                <w:color w:val="000000"/>
                <w:sz w:val="24"/>
                <w:shd w:val="clear" w:color="auto" w:fill="FFFFFF"/>
              </w:rPr>
            </w:pPr>
          </w:p>
          <w:p w14:paraId="4A67CF3B" w14:textId="77777777" w:rsidR="00523CA7" w:rsidRPr="000F1539" w:rsidRDefault="009F0E39">
            <w:pPr>
              <w:widowControl w:val="0"/>
              <w:jc w:val="both"/>
              <w:rPr>
                <w:rFonts w:ascii="Times New Roman" w:hAnsi="Times New Roman" w:cs="Times New Roman"/>
                <w:color w:val="000000"/>
                <w:sz w:val="24"/>
                <w:shd w:val="clear" w:color="auto" w:fill="FFFFFF"/>
              </w:rPr>
            </w:pPr>
            <w:r w:rsidRPr="000F1539">
              <w:rPr>
                <w:rFonts w:ascii="Times New Roman" w:hAnsi="Times New Roman" w:cs="Times New Roman"/>
                <w:color w:val="000000"/>
                <w:sz w:val="24"/>
                <w:shd w:val="clear" w:color="auto" w:fill="FFFFFF"/>
              </w:rPr>
              <w:t>2. Общается на иностранном языке в сфере профессиональной деятельности и в научной среде в письменной и устной форме.</w:t>
            </w:r>
          </w:p>
          <w:p w14:paraId="0B85DC2F" w14:textId="77777777" w:rsidR="00523CA7" w:rsidRPr="000F1539" w:rsidRDefault="00523CA7">
            <w:pPr>
              <w:widowControl w:val="0"/>
              <w:jc w:val="both"/>
              <w:rPr>
                <w:rFonts w:ascii="Times New Roman" w:hAnsi="Times New Roman" w:cs="Times New Roman"/>
                <w:color w:val="000000"/>
                <w:sz w:val="24"/>
                <w:shd w:val="clear" w:color="auto" w:fill="FFFFFF"/>
              </w:rPr>
            </w:pPr>
          </w:p>
          <w:p w14:paraId="295CB112" w14:textId="77777777" w:rsidR="00523CA7" w:rsidRPr="000F1539" w:rsidRDefault="00523CA7">
            <w:pPr>
              <w:widowControl w:val="0"/>
              <w:jc w:val="both"/>
              <w:rPr>
                <w:rFonts w:ascii="Times New Roman" w:hAnsi="Times New Roman" w:cs="Times New Roman"/>
                <w:color w:val="000000"/>
                <w:sz w:val="24"/>
                <w:shd w:val="clear" w:color="auto" w:fill="FFFFFF"/>
              </w:rPr>
            </w:pPr>
          </w:p>
          <w:p w14:paraId="6401C9A4" w14:textId="77777777" w:rsidR="00523CA7" w:rsidRPr="000F1539" w:rsidRDefault="00523CA7">
            <w:pPr>
              <w:widowControl w:val="0"/>
              <w:jc w:val="both"/>
              <w:rPr>
                <w:rFonts w:ascii="Times New Roman" w:hAnsi="Times New Roman" w:cs="Times New Roman"/>
                <w:color w:val="000000"/>
                <w:sz w:val="24"/>
                <w:shd w:val="clear" w:color="auto" w:fill="FFFFFF"/>
              </w:rPr>
            </w:pPr>
          </w:p>
          <w:p w14:paraId="33A18B12" w14:textId="77777777" w:rsidR="00523CA7" w:rsidRPr="000F1539" w:rsidRDefault="00523CA7">
            <w:pPr>
              <w:widowControl w:val="0"/>
              <w:jc w:val="both"/>
              <w:rPr>
                <w:rFonts w:ascii="Times New Roman" w:hAnsi="Times New Roman" w:cs="Times New Roman"/>
                <w:color w:val="000000"/>
                <w:sz w:val="24"/>
                <w:shd w:val="clear" w:color="auto" w:fill="FFFFFF"/>
              </w:rPr>
            </w:pPr>
          </w:p>
          <w:p w14:paraId="5760F9FE" w14:textId="77777777" w:rsidR="00523CA7" w:rsidRPr="000F1539" w:rsidRDefault="009F0E39">
            <w:pPr>
              <w:widowControl w:val="0"/>
              <w:jc w:val="both"/>
              <w:rPr>
                <w:rFonts w:ascii="Times New Roman" w:hAnsi="Times New Roman" w:cs="Times New Roman"/>
                <w:color w:val="000000"/>
                <w:sz w:val="24"/>
                <w:shd w:val="clear" w:color="auto" w:fill="FFFFFF"/>
              </w:rPr>
            </w:pPr>
            <w:r w:rsidRPr="000F1539">
              <w:rPr>
                <w:rFonts w:ascii="Times New Roman" w:hAnsi="Times New Roman" w:cs="Times New Roman"/>
                <w:color w:val="000000"/>
                <w:sz w:val="24"/>
                <w:shd w:val="clear" w:color="auto" w:fill="FFFFFF"/>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46D01783" w14:textId="49751666" w:rsidR="00523CA7" w:rsidRPr="000F1539" w:rsidRDefault="00523CA7">
            <w:pPr>
              <w:widowControl w:val="0"/>
              <w:jc w:val="both"/>
              <w:rPr>
                <w:rFonts w:ascii="Times New Roman" w:hAnsi="Times New Roman" w:cs="Times New Roman"/>
                <w:color w:val="000000"/>
                <w:sz w:val="24"/>
                <w:shd w:val="clear" w:color="auto" w:fill="FFFFFF"/>
              </w:rPr>
            </w:pPr>
          </w:p>
          <w:p w14:paraId="3822D0E3" w14:textId="77777777" w:rsidR="00523CA7" w:rsidRPr="000F1539" w:rsidRDefault="009F0E39">
            <w:pPr>
              <w:widowControl w:val="0"/>
              <w:jc w:val="both"/>
              <w:rPr>
                <w:rFonts w:ascii="Times New Roman" w:hAnsi="Times New Roman" w:cs="Times New Roman"/>
                <w:color w:val="000000"/>
                <w:sz w:val="24"/>
                <w:shd w:val="clear" w:color="auto" w:fill="FFFFFF"/>
              </w:rPr>
            </w:pPr>
            <w:r w:rsidRPr="000F1539">
              <w:rPr>
                <w:rFonts w:ascii="Times New Roman" w:hAnsi="Times New Roman" w:cs="Times New Roman"/>
                <w:color w:val="000000"/>
                <w:sz w:val="24"/>
                <w:shd w:val="clear" w:color="auto" w:fill="FFFFFF"/>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099CD8E" w14:textId="430990C0" w:rsidR="00523CA7" w:rsidRPr="000F1539" w:rsidRDefault="00523CA7">
            <w:pPr>
              <w:widowControl w:val="0"/>
              <w:jc w:val="both"/>
              <w:rPr>
                <w:rFonts w:ascii="Times New Roman" w:hAnsi="Times New Roman" w:cs="Times New Roman"/>
                <w:color w:val="000000"/>
                <w:sz w:val="24"/>
                <w:shd w:val="clear" w:color="auto" w:fill="FFFFFF"/>
              </w:rPr>
            </w:pPr>
          </w:p>
          <w:p w14:paraId="576FBA1E" w14:textId="77777777" w:rsidR="00523CA7" w:rsidRPr="000F1539" w:rsidRDefault="009F0E39">
            <w:pPr>
              <w:widowControl w:val="0"/>
              <w:jc w:val="both"/>
              <w:rPr>
                <w:rFonts w:ascii="Times New Roman" w:hAnsi="Times New Roman" w:cs="Times New Roman"/>
                <w:color w:val="000000"/>
                <w:sz w:val="24"/>
                <w:shd w:val="clear" w:color="auto" w:fill="FFFFFF"/>
              </w:rPr>
            </w:pPr>
            <w:r w:rsidRPr="000F1539">
              <w:rPr>
                <w:rFonts w:ascii="Times New Roman" w:hAnsi="Times New Roman" w:cs="Times New Roman"/>
                <w:color w:val="000000"/>
                <w:sz w:val="24"/>
                <w:shd w:val="clear" w:color="auto" w:fill="FFFFFF"/>
              </w:rPr>
              <w:t>5. Работает со специальной иностранной литературой и документацией на иностранном языке.</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4440290"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lastRenderedPageBreak/>
              <w:t>Знать:</w:t>
            </w:r>
            <w:r w:rsidRPr="000F1539">
              <w:rPr>
                <w:rFonts w:ascii="Times New Roman" w:hAnsi="Times New Roman" w:cs="Times New Roman"/>
                <w:sz w:val="24"/>
              </w:rPr>
              <w:t xml:space="preserve"> особенности коммуникативных технологий, позволяющих повышать качество управления эффективностью бизнеса.</w:t>
            </w:r>
          </w:p>
          <w:p w14:paraId="70233D34"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Уметь:</w:t>
            </w:r>
            <w:r w:rsidRPr="000F1539">
              <w:rPr>
                <w:rFonts w:ascii="Times New Roman" w:hAnsi="Times New Roman" w:cs="Times New Roman"/>
                <w:sz w:val="24"/>
              </w:rPr>
              <w:t xml:space="preserve"> использовать коммуникативные технологии в </w:t>
            </w:r>
            <w:r w:rsidRPr="000F1539">
              <w:rPr>
                <w:rFonts w:ascii="Times New Roman" w:hAnsi="Times New Roman" w:cs="Times New Roman"/>
                <w:sz w:val="24"/>
              </w:rPr>
              <w:lastRenderedPageBreak/>
              <w:t>процессе управления эффективностью бизнеса.</w:t>
            </w:r>
          </w:p>
          <w:p w14:paraId="4762981E" w14:textId="275AC044" w:rsidR="00523CA7" w:rsidRPr="000F1539" w:rsidRDefault="00523CA7">
            <w:pPr>
              <w:widowControl w:val="0"/>
              <w:jc w:val="both"/>
              <w:rPr>
                <w:rFonts w:ascii="Times New Roman" w:hAnsi="Times New Roman" w:cs="Times New Roman"/>
                <w:sz w:val="24"/>
              </w:rPr>
            </w:pPr>
          </w:p>
          <w:p w14:paraId="2C728606" w14:textId="77777777" w:rsidR="00523CA7" w:rsidRPr="000F1539" w:rsidRDefault="00523CA7">
            <w:pPr>
              <w:widowControl w:val="0"/>
              <w:jc w:val="both"/>
              <w:rPr>
                <w:rFonts w:ascii="Times New Roman" w:hAnsi="Times New Roman" w:cs="Times New Roman"/>
                <w:sz w:val="24"/>
              </w:rPr>
            </w:pPr>
          </w:p>
          <w:p w14:paraId="408C66D3"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Знать:</w:t>
            </w:r>
            <w:r w:rsidRPr="000F1539">
              <w:rPr>
                <w:rFonts w:ascii="Times New Roman" w:hAnsi="Times New Roman" w:cs="Times New Roman"/>
                <w:sz w:val="24"/>
              </w:rPr>
              <w:t xml:space="preserve"> специальную терминологию в области управления эффективностью бизнеса для применения в письменной и устной форме на иностранном языке.</w:t>
            </w:r>
          </w:p>
          <w:p w14:paraId="655193E7"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Уметь:</w:t>
            </w:r>
            <w:r w:rsidRPr="000F1539">
              <w:rPr>
                <w:rFonts w:ascii="Times New Roman" w:hAnsi="Times New Roman" w:cs="Times New Roman"/>
                <w:sz w:val="24"/>
              </w:rPr>
              <w:t xml:space="preserve"> использовать терминологический аппарат в области управления эффективностью бизнеса в письменной и устной форме на иностранном языке.</w:t>
            </w:r>
          </w:p>
          <w:p w14:paraId="05A3EA4D" w14:textId="77777777" w:rsidR="00523CA7" w:rsidRPr="000F1539" w:rsidRDefault="00523CA7">
            <w:pPr>
              <w:widowControl w:val="0"/>
              <w:jc w:val="both"/>
              <w:rPr>
                <w:rFonts w:ascii="Times New Roman" w:hAnsi="Times New Roman" w:cs="Times New Roman"/>
                <w:sz w:val="24"/>
              </w:rPr>
            </w:pPr>
          </w:p>
          <w:p w14:paraId="7C60363B" w14:textId="77777777" w:rsidR="00523CA7" w:rsidRPr="000F1539" w:rsidRDefault="00523CA7">
            <w:pPr>
              <w:widowControl w:val="0"/>
              <w:jc w:val="both"/>
              <w:rPr>
                <w:rFonts w:ascii="Times New Roman" w:hAnsi="Times New Roman" w:cs="Times New Roman"/>
                <w:sz w:val="24"/>
              </w:rPr>
            </w:pPr>
          </w:p>
          <w:p w14:paraId="120D605C"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Знать:</w:t>
            </w:r>
            <w:r w:rsidRPr="000F1539">
              <w:rPr>
                <w:rFonts w:ascii="Times New Roman" w:hAnsi="Times New Roman" w:cs="Times New Roman"/>
                <w:sz w:val="24"/>
              </w:rPr>
              <w:t xml:space="preserve"> подходы к проведению исследований, представлению научных результатов в области управления эффективностью бизнеса на иностранном языке.</w:t>
            </w:r>
          </w:p>
          <w:p w14:paraId="1DC80C35" w14:textId="7FFE5D31"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Уметь:</w:t>
            </w:r>
            <w:r w:rsidRPr="000F1539">
              <w:rPr>
                <w:rFonts w:ascii="Times New Roman" w:hAnsi="Times New Roman" w:cs="Times New Roman"/>
                <w:sz w:val="24"/>
              </w:rPr>
              <w:t xml:space="preserve"> выступать на иностранном языке с научными докладами, представлять научные результаты в сфере управления эффективностью бизнеса на конференциях и симпозиумах; участвовать в научных дискуссиях и дебатах.</w:t>
            </w:r>
          </w:p>
          <w:p w14:paraId="1E890AC6" w14:textId="77777777" w:rsidR="00523CA7" w:rsidRPr="000F1539" w:rsidRDefault="00523CA7">
            <w:pPr>
              <w:widowControl w:val="0"/>
              <w:jc w:val="both"/>
              <w:rPr>
                <w:rFonts w:ascii="Times New Roman" w:hAnsi="Times New Roman" w:cs="Times New Roman"/>
                <w:sz w:val="24"/>
              </w:rPr>
            </w:pPr>
          </w:p>
          <w:p w14:paraId="0A6F1D48"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Знать:</w:t>
            </w:r>
            <w:r w:rsidRPr="000F1539">
              <w:rPr>
                <w:rFonts w:ascii="Times New Roman" w:hAnsi="Times New Roman" w:cs="Times New Roman"/>
                <w:sz w:val="24"/>
              </w:rPr>
              <w:t xml:space="preserve"> теоретические аспекты научного речевого этикета, риторики на иностранном языке для представления научных результатов в сфере управления эффективностью бизнеса.</w:t>
            </w:r>
          </w:p>
          <w:p w14:paraId="6541AA54" w14:textId="31F55BCE" w:rsidR="00523CA7" w:rsidRPr="000F1539" w:rsidRDefault="009F0E39" w:rsidP="000F1539">
            <w:pPr>
              <w:widowControl w:val="0"/>
              <w:jc w:val="both"/>
              <w:rPr>
                <w:rFonts w:ascii="Times New Roman" w:hAnsi="Times New Roman" w:cs="Times New Roman"/>
                <w:sz w:val="24"/>
              </w:rPr>
            </w:pPr>
            <w:r w:rsidRPr="000F1539">
              <w:rPr>
                <w:rFonts w:ascii="Times New Roman" w:hAnsi="Times New Roman" w:cs="Times New Roman"/>
                <w:b/>
                <w:bCs/>
                <w:sz w:val="24"/>
              </w:rPr>
              <w:t>Уметь:</w:t>
            </w:r>
            <w:r w:rsidRPr="000F1539">
              <w:rPr>
                <w:rFonts w:ascii="Times New Roman" w:hAnsi="Times New Roman" w:cs="Times New Roman"/>
                <w:sz w:val="24"/>
              </w:rPr>
              <w:t xml:space="preserve"> применять знания о научном речевом этикете, основы риторики на иностранном языке, оформлять научные статьи на иностранном языке в сфере управления эффективностью бизнеса.</w:t>
            </w:r>
          </w:p>
          <w:p w14:paraId="233053A0" w14:textId="77777777" w:rsidR="00523CA7" w:rsidRPr="000F1539" w:rsidRDefault="009F0E39">
            <w:pPr>
              <w:widowControl w:val="0"/>
              <w:rPr>
                <w:rFonts w:ascii="Times New Roman" w:hAnsi="Times New Roman" w:cs="Times New Roman"/>
                <w:sz w:val="24"/>
              </w:rPr>
            </w:pPr>
            <w:r w:rsidRPr="000F1539">
              <w:rPr>
                <w:rFonts w:ascii="Times New Roman" w:hAnsi="Times New Roman" w:cs="Times New Roman"/>
                <w:b/>
                <w:bCs/>
                <w:sz w:val="24"/>
              </w:rPr>
              <w:t>Знать:</w:t>
            </w:r>
            <w:r w:rsidRPr="000F1539">
              <w:rPr>
                <w:rFonts w:ascii="Times New Roman" w:hAnsi="Times New Roman" w:cs="Times New Roman"/>
                <w:sz w:val="24"/>
              </w:rPr>
              <w:t xml:space="preserve"> подходы к работе со специальной иностранной литературой и документацией на иностранном языке.</w:t>
            </w:r>
          </w:p>
          <w:p w14:paraId="26DDECC8" w14:textId="6E6863D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b/>
                <w:bCs/>
                <w:sz w:val="24"/>
              </w:rPr>
              <w:t>Уметь:</w:t>
            </w:r>
            <w:r w:rsidRPr="000F1539">
              <w:rPr>
                <w:rFonts w:ascii="Times New Roman" w:hAnsi="Times New Roman" w:cs="Times New Roman"/>
                <w:sz w:val="24"/>
              </w:rPr>
              <w:t xml:space="preserve"> работать со специальной иностранной литературой и документацией на иностранном языке в области современных методов управления эффективностью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AD16968" w14:textId="77777777" w:rsidR="00523CA7" w:rsidRPr="000F1539" w:rsidRDefault="009F0E39">
            <w:pPr>
              <w:widowControl w:val="0"/>
              <w:jc w:val="center"/>
              <w:rPr>
                <w:rFonts w:ascii="Times New Roman" w:hAnsi="Times New Roman" w:cs="Times New Roman"/>
                <w:b/>
                <w:sz w:val="24"/>
              </w:rPr>
            </w:pPr>
            <w:r w:rsidRPr="000F1539">
              <w:rPr>
                <w:rFonts w:ascii="Times New Roman" w:hAnsi="Times New Roman" w:cs="Times New Roman"/>
                <w:b/>
                <w:sz w:val="24"/>
              </w:rPr>
              <w:lastRenderedPageBreak/>
              <w:t>Задание 1</w:t>
            </w:r>
          </w:p>
          <w:p w14:paraId="3EC58FD3" w14:textId="77777777" w:rsidR="00523CA7" w:rsidRPr="000F1539" w:rsidRDefault="009F0E39">
            <w:pPr>
              <w:widowControl w:val="0"/>
              <w:jc w:val="both"/>
              <w:rPr>
                <w:rFonts w:ascii="Times New Roman" w:hAnsi="Times New Roman" w:cs="Times New Roman"/>
                <w:b/>
                <w:sz w:val="24"/>
              </w:rPr>
            </w:pPr>
            <w:r w:rsidRPr="000F1539">
              <w:rPr>
                <w:rFonts w:ascii="Times New Roman" w:hAnsi="Times New Roman" w:cs="Times New Roman"/>
                <w:bCs/>
                <w:sz w:val="24"/>
              </w:rPr>
              <w:t>Разрыв стратегии и операционной деятельности, его преодоление на основе комплексных систем управления эффективностью бизнеса.</w:t>
            </w:r>
          </w:p>
          <w:p w14:paraId="3C2B71B6" w14:textId="77777777" w:rsidR="00523CA7" w:rsidRPr="000F1539" w:rsidRDefault="009F0E39">
            <w:pPr>
              <w:widowControl w:val="0"/>
              <w:jc w:val="center"/>
              <w:rPr>
                <w:rFonts w:ascii="Times New Roman" w:hAnsi="Times New Roman" w:cs="Times New Roman"/>
                <w:b/>
                <w:sz w:val="24"/>
              </w:rPr>
            </w:pPr>
            <w:r w:rsidRPr="000F1539">
              <w:rPr>
                <w:rFonts w:ascii="Times New Roman" w:hAnsi="Times New Roman" w:cs="Times New Roman"/>
                <w:b/>
                <w:sz w:val="24"/>
              </w:rPr>
              <w:lastRenderedPageBreak/>
              <w:t>Задание 2</w:t>
            </w:r>
          </w:p>
          <w:p w14:paraId="69B627B6" w14:textId="77777777" w:rsidR="00523CA7" w:rsidRPr="000F1539" w:rsidRDefault="009F0E39">
            <w:pPr>
              <w:widowControl w:val="0"/>
              <w:jc w:val="both"/>
              <w:rPr>
                <w:rFonts w:ascii="Times New Roman" w:hAnsi="Times New Roman" w:cs="Times New Roman"/>
                <w:b/>
                <w:sz w:val="24"/>
              </w:rPr>
            </w:pPr>
            <w:r w:rsidRPr="000F1539">
              <w:rPr>
                <w:rFonts w:ascii="Times New Roman" w:hAnsi="Times New Roman" w:cs="Times New Roman"/>
                <w:bCs/>
                <w:sz w:val="24"/>
              </w:rPr>
              <w:t>Подходы к построению систем вознаграждения на основе экономической прибыли. Принципы внедрения концепции EVA™ в системы оплаты и вознаграждения персонала при управлении эффективностью бизнеса.</w:t>
            </w:r>
          </w:p>
          <w:p w14:paraId="0C1E4DBB" w14:textId="77777777" w:rsidR="00523CA7" w:rsidRPr="000F1539" w:rsidRDefault="00523CA7">
            <w:pPr>
              <w:widowControl w:val="0"/>
              <w:jc w:val="both"/>
              <w:rPr>
                <w:rFonts w:ascii="Times New Roman" w:hAnsi="Times New Roman" w:cs="Times New Roman"/>
                <w:b/>
                <w:sz w:val="24"/>
              </w:rPr>
            </w:pPr>
          </w:p>
          <w:p w14:paraId="0198C5E5" w14:textId="77777777" w:rsidR="00523CA7" w:rsidRPr="000F1539" w:rsidRDefault="009F0E39">
            <w:pPr>
              <w:widowControl w:val="0"/>
              <w:jc w:val="center"/>
              <w:rPr>
                <w:rFonts w:ascii="Times New Roman" w:hAnsi="Times New Roman" w:cs="Times New Roman"/>
                <w:b/>
                <w:sz w:val="24"/>
              </w:rPr>
            </w:pPr>
            <w:r w:rsidRPr="000F1539">
              <w:rPr>
                <w:rFonts w:ascii="Times New Roman" w:hAnsi="Times New Roman" w:cs="Times New Roman"/>
                <w:b/>
                <w:sz w:val="24"/>
              </w:rPr>
              <w:t>Задание 3</w:t>
            </w:r>
          </w:p>
          <w:p w14:paraId="5CEC9631" w14:textId="77777777" w:rsidR="00523CA7" w:rsidRPr="000F1539" w:rsidRDefault="009F0E39">
            <w:pPr>
              <w:widowControl w:val="0"/>
              <w:jc w:val="both"/>
              <w:rPr>
                <w:rFonts w:ascii="Times New Roman" w:hAnsi="Times New Roman" w:cs="Times New Roman"/>
                <w:sz w:val="24"/>
              </w:rPr>
            </w:pPr>
            <w:r w:rsidRPr="000F1539">
              <w:rPr>
                <w:rFonts w:ascii="Times New Roman" w:hAnsi="Times New Roman" w:cs="Times New Roman"/>
                <w:sz w:val="24"/>
              </w:rPr>
              <w:t>Выступите с научным докладом на конференции.</w:t>
            </w:r>
          </w:p>
          <w:p w14:paraId="7B4AB1E3" w14:textId="77777777" w:rsidR="00523CA7" w:rsidRPr="000F1539" w:rsidRDefault="00523CA7">
            <w:pPr>
              <w:pStyle w:val="ConsPlusNormal"/>
              <w:ind w:firstLine="0"/>
              <w:jc w:val="both"/>
              <w:rPr>
                <w:rFonts w:ascii="Times New Roman" w:hAnsi="Times New Roman" w:cs="Times New Roman"/>
                <w:b/>
                <w:sz w:val="24"/>
                <w:szCs w:val="24"/>
              </w:rPr>
            </w:pPr>
          </w:p>
        </w:tc>
      </w:tr>
    </w:tbl>
    <w:p w14:paraId="7478BDA5" w14:textId="77777777" w:rsidR="00523CA7" w:rsidRDefault="00523CA7" w:rsidP="00CC69A4">
      <w:pPr>
        <w:spacing w:line="360" w:lineRule="auto"/>
        <w:jc w:val="both"/>
        <w:rPr>
          <w:rFonts w:ascii="Times New Roman" w:hAnsi="Times New Roman" w:cs="Times New Roman"/>
          <w:szCs w:val="28"/>
        </w:rPr>
      </w:pPr>
    </w:p>
    <w:p w14:paraId="5710591A" w14:textId="77777777" w:rsidR="00523CA7" w:rsidRDefault="009F0E39">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Примерный перечень вопросов к экзамену</w:t>
      </w:r>
    </w:p>
    <w:p w14:paraId="29372585" w14:textId="4E1E9A59"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Сформулируйте свою точку зрения относительно проблемы эффективности как важнейшая проблема экономики и менеджмента. Эффективность в смысле результативности (</w:t>
      </w:r>
      <w:proofErr w:type="spellStart"/>
      <w:r>
        <w:rPr>
          <w:rFonts w:ascii="Times New Roman" w:hAnsi="Times New Roman" w:cs="Times New Roman"/>
        </w:rPr>
        <w:t>efficacy</w:t>
      </w:r>
      <w:proofErr w:type="spellEnd"/>
      <w:r>
        <w:rPr>
          <w:rFonts w:ascii="Times New Roman" w:hAnsi="Times New Roman" w:cs="Times New Roman"/>
        </w:rPr>
        <w:t>), действенности (</w:t>
      </w:r>
      <w:proofErr w:type="spellStart"/>
      <w:r>
        <w:rPr>
          <w:rFonts w:ascii="Times New Roman" w:hAnsi="Times New Roman" w:cs="Times New Roman"/>
        </w:rPr>
        <w:t>effectiveness</w:t>
      </w:r>
      <w:proofErr w:type="spellEnd"/>
      <w:r>
        <w:rPr>
          <w:rFonts w:ascii="Times New Roman" w:hAnsi="Times New Roman" w:cs="Times New Roman"/>
        </w:rPr>
        <w:t>), продуктивности / производительности / экономичности (</w:t>
      </w:r>
      <w:proofErr w:type="spellStart"/>
      <w:r>
        <w:rPr>
          <w:rFonts w:ascii="Times New Roman" w:hAnsi="Times New Roman" w:cs="Times New Roman"/>
        </w:rPr>
        <w:t>efficiency</w:t>
      </w:r>
      <w:proofErr w:type="spellEnd"/>
      <w:r>
        <w:rPr>
          <w:rFonts w:ascii="Times New Roman" w:hAnsi="Times New Roman" w:cs="Times New Roman"/>
        </w:rPr>
        <w:t xml:space="preserve">). </w:t>
      </w:r>
    </w:p>
    <w:p w14:paraId="26B1B082" w14:textId="77777777" w:rsidR="007F3F5A"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 xml:space="preserve">Проведите сравнительную характеристику показателей экономической и ресурсной эффективности на примерах конкретных организаций. </w:t>
      </w:r>
    </w:p>
    <w:p w14:paraId="43A72872" w14:textId="6EE6F370"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Исследуйте проблемы эволюции показателей эффективности деятельности организации.</w:t>
      </w:r>
    </w:p>
    <w:p w14:paraId="7EC7820A" w14:textId="6A1C0C0D"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 xml:space="preserve">Охарактеризуйте практические особенности применения методов повышения экономической эффективности. </w:t>
      </w:r>
    </w:p>
    <w:p w14:paraId="46D4B7A9" w14:textId="330DE011"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Сформулируйте свою точку зрения относительно практической применимости концепции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в современных условиях. </w:t>
      </w:r>
    </w:p>
    <w:p w14:paraId="6996BC2A" w14:textId="557E462A"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 xml:space="preserve">Изучите особенности процесса управления результативностью на примере конкретных организаций. </w:t>
      </w:r>
    </w:p>
    <w:p w14:paraId="56BD7511" w14:textId="11A53D93"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 xml:space="preserve">Охарактеризуйте методики решения проблем достоверности, надежности и информативности показателей эффективности. </w:t>
      </w:r>
    </w:p>
    <w:p w14:paraId="6033C9FE" w14:textId="77777777" w:rsidR="007F3F5A"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 xml:space="preserve">Проведите сравнительный анализ особенностей практического использования финансовых и нефинансовых показателей эффективности. </w:t>
      </w:r>
    </w:p>
    <w:p w14:paraId="3D40F6E6" w14:textId="518382EB" w:rsidR="00523CA7" w:rsidRDefault="007F3F5A">
      <w:pPr>
        <w:pStyle w:val="af9"/>
        <w:numPr>
          <w:ilvl w:val="0"/>
          <w:numId w:val="8"/>
        </w:numPr>
        <w:spacing w:line="360" w:lineRule="auto"/>
        <w:jc w:val="both"/>
        <w:rPr>
          <w:rFonts w:ascii="Times New Roman" w:hAnsi="Times New Roman" w:cs="Times New Roman"/>
        </w:rPr>
      </w:pPr>
      <w:r>
        <w:rPr>
          <w:rFonts w:ascii="Times New Roman" w:hAnsi="Times New Roman" w:cs="Times New Roman"/>
        </w:rPr>
        <w:t xml:space="preserve">Исследуйте практические особенности формирования систем нефинансовых показателей на примере конкретных организаций. </w:t>
      </w:r>
    </w:p>
    <w:p w14:paraId="004CBAB6" w14:textId="7EF39F76"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rPr>
        <w:t>Охарактеризуйте практические особенности решения</w:t>
      </w:r>
      <w:r w:rsidR="007F3F5A">
        <w:rPr>
          <w:rFonts w:ascii="Times New Roman" w:hAnsi="Times New Roman" w:cs="Times New Roman"/>
        </w:rPr>
        <w:t xml:space="preserve"> </w:t>
      </w:r>
      <w:r>
        <w:rPr>
          <w:rFonts w:ascii="Times New Roman" w:hAnsi="Times New Roman" w:cs="Times New Roman"/>
        </w:rPr>
        <w:t xml:space="preserve">проблем несбалансированности и «противоречивости» финансовых и нефинансовых показателей в деятельности конкретных организаций. </w:t>
      </w:r>
    </w:p>
    <w:p w14:paraId="1AA393D6" w14:textId="34A4F668"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Исследуйте на примерах конкретных организаций особенности достижения задач релевантности</w:t>
      </w:r>
      <w:r w:rsidR="007F3F5A">
        <w:rPr>
          <w:rFonts w:ascii="Times New Roman" w:hAnsi="Times New Roman" w:cs="Times New Roman"/>
          <w:bCs/>
          <w:szCs w:val="28"/>
          <w:shd w:val="clear" w:color="auto" w:fill="FFFFFF"/>
        </w:rPr>
        <w:t xml:space="preserve"> </w:t>
      </w:r>
      <w:r>
        <w:rPr>
          <w:rFonts w:ascii="Times New Roman" w:hAnsi="Times New Roman" w:cs="Times New Roman"/>
          <w:bCs/>
          <w:szCs w:val="28"/>
          <w:shd w:val="clear" w:color="auto" w:fill="FFFFFF"/>
        </w:rPr>
        <w:t xml:space="preserve">денежных потоков и реализации возможностей их использования при принятии оперативных решений по одобрению / </w:t>
      </w:r>
      <w:r>
        <w:rPr>
          <w:rFonts w:ascii="Times New Roman" w:hAnsi="Times New Roman" w:cs="Times New Roman"/>
          <w:bCs/>
          <w:szCs w:val="28"/>
          <w:shd w:val="clear" w:color="auto" w:fill="FFFFFF"/>
        </w:rPr>
        <w:lastRenderedPageBreak/>
        <w:t xml:space="preserve">отклонению контрактов, ценообразованию и проведению сопоставления «затраты-выгоды» в системе управления эффективностью бизнеса. </w:t>
      </w:r>
    </w:p>
    <w:p w14:paraId="106B49AB" w14:textId="1E4FF2F6"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Охарактеризуйте практическое значение стратегических, нематериальных и нефинансовых суждений в процессе управления эффективностью конкретной организации в современных условиях.  </w:t>
      </w:r>
    </w:p>
    <w:p w14:paraId="7EF5ED8E" w14:textId="2B294154"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Приведите сравнительную характеристику процессов принятия решений по ценообразованию в краткосрочной и долгосрочной перспективе на основе маржинального покрытия и полного возмещения для целей управления эффективностью конкретной организации. </w:t>
      </w:r>
    </w:p>
    <w:p w14:paraId="3BA75B13" w14:textId="723F0E5A"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Сформулируйте собственную точку зрения относительно практической применимости методических основы исследования безубыточности ассортиментного ряда организации при управлении ее эффективностью.</w:t>
      </w:r>
    </w:p>
    <w:p w14:paraId="1E5DC8F0" w14:textId="47FEC08A"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Изучите практические особенности формирования информационного обеспечения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 на примере конкретных организаций.</w:t>
      </w:r>
    </w:p>
    <w:p w14:paraId="0EF25B49" w14:textId="7EDEA83E" w:rsidR="00523CA7" w:rsidRDefault="009F0E39">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 </w:t>
      </w:r>
      <w:r w:rsidR="00695757">
        <w:rPr>
          <w:rFonts w:ascii="Times New Roman" w:hAnsi="Times New Roman" w:cs="Times New Roman"/>
          <w:bCs/>
          <w:szCs w:val="28"/>
          <w:shd w:val="clear" w:color="auto" w:fill="FFFFFF"/>
        </w:rPr>
        <w:t>Проведите и</w:t>
      </w:r>
      <w:r>
        <w:rPr>
          <w:rFonts w:ascii="Times New Roman" w:hAnsi="Times New Roman" w:cs="Times New Roman"/>
          <w:bCs/>
          <w:szCs w:val="28"/>
          <w:shd w:val="clear" w:color="auto" w:fill="FFFFFF"/>
        </w:rPr>
        <w:t>сследование чувствительности моделей принятия решений, на основе соотношения «затраты-объём-прибыль»</w:t>
      </w:r>
      <w:r w:rsidR="00695757">
        <w:rPr>
          <w:rFonts w:ascii="Times New Roman" w:hAnsi="Times New Roman" w:cs="Times New Roman"/>
          <w:bCs/>
          <w:szCs w:val="28"/>
          <w:shd w:val="clear" w:color="auto" w:fill="FFFFFF"/>
        </w:rPr>
        <w:t xml:space="preserve"> на примере конкретной организации</w:t>
      </w:r>
      <w:r>
        <w:rPr>
          <w:rFonts w:ascii="Times New Roman" w:hAnsi="Times New Roman" w:cs="Times New Roman"/>
          <w:bCs/>
          <w:szCs w:val="28"/>
          <w:shd w:val="clear" w:color="auto" w:fill="FFFFFF"/>
        </w:rPr>
        <w:t>.</w:t>
      </w:r>
    </w:p>
    <w:p w14:paraId="02A4A690" w14:textId="1DE9E8A4"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Сформулируйте собственную точку зрения относительно практической применимости методических аспектов принятия решений по ценообразованию для целей максимизации прибыли на рынках несовершенной конкуренции для конкретных организаций. </w:t>
      </w:r>
    </w:p>
    <w:p w14:paraId="019687C8" w14:textId="3E031AF4"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 xml:space="preserve">Охарактеризуйте практические особенности ценообразования и оценки финансовых последствий ценовых стратегий на примере конкретной организации. </w:t>
      </w:r>
    </w:p>
    <w:p w14:paraId="06E3B03F" w14:textId="65E669CE"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rPr>
        <w:t>Сформулируйте собственную точку зрения относительно практической применимости научного подхода к построению отраслевой цепочки ценностей в современных условиях.</w:t>
      </w:r>
    </w:p>
    <w:p w14:paraId="67ED07EB" w14:textId="7FE4E97E"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lastRenderedPageBreak/>
        <w:t>Проведите исследование</w:t>
      </w:r>
      <w:r>
        <w:rPr>
          <w:rFonts w:ascii="Times New Roman" w:hAnsi="Times New Roman" w:cs="Times New Roman"/>
          <w:bCs/>
        </w:rPr>
        <w:t xml:space="preserve"> критериев идентификации стратегических видов экономической деятельности, создающих ценность на примере конкретной организации. </w:t>
      </w:r>
    </w:p>
    <w:p w14:paraId="0B55A171" w14:textId="0FF54A06" w:rsidR="00523CA7" w:rsidRDefault="00695757">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выявлени</w:t>
      </w:r>
      <w:r w:rsidR="00FD36A8">
        <w:rPr>
          <w:rFonts w:ascii="Times New Roman" w:hAnsi="Times New Roman" w:cs="Times New Roman"/>
          <w:bCs/>
        </w:rPr>
        <w:t>я</w:t>
      </w:r>
      <w:r>
        <w:rPr>
          <w:rFonts w:ascii="Times New Roman" w:hAnsi="Times New Roman" w:cs="Times New Roman"/>
          <w:bCs/>
        </w:rPr>
        <w:t xml:space="preserve"> </w:t>
      </w:r>
      <w:proofErr w:type="spellStart"/>
      <w:r>
        <w:rPr>
          <w:rFonts w:ascii="Times New Roman" w:hAnsi="Times New Roman" w:cs="Times New Roman"/>
          <w:bCs/>
        </w:rPr>
        <w:t>затратообразующих</w:t>
      </w:r>
      <w:proofErr w:type="spellEnd"/>
      <w:r>
        <w:rPr>
          <w:rFonts w:ascii="Times New Roman" w:hAnsi="Times New Roman" w:cs="Times New Roman"/>
          <w:bCs/>
        </w:rPr>
        <w:t xml:space="preserve"> факторов, регулирующих каждый вид экономической деятельности</w:t>
      </w:r>
      <w:r w:rsidR="00FD36A8">
        <w:rPr>
          <w:rFonts w:ascii="Times New Roman" w:hAnsi="Times New Roman" w:cs="Times New Roman"/>
          <w:bCs/>
        </w:rPr>
        <w:t xml:space="preserve"> на примере конкретной организации</w:t>
      </w:r>
      <w:r>
        <w:rPr>
          <w:rFonts w:ascii="Times New Roman" w:hAnsi="Times New Roman" w:cs="Times New Roman"/>
          <w:bCs/>
        </w:rPr>
        <w:t xml:space="preserve">. </w:t>
      </w:r>
    </w:p>
    <w:p w14:paraId="6F1F1449" w14:textId="0C391E6E"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Охарактеризуйте практические</w:t>
      </w:r>
      <w:r>
        <w:rPr>
          <w:rFonts w:ascii="Times New Roman" w:hAnsi="Times New Roman" w:cs="Times New Roman"/>
          <w:bCs/>
        </w:rPr>
        <w:t xml:space="preserve"> особенности создания устойчивого конкурентного преимущества на основе лучшего, чем у конкурента, управления </w:t>
      </w:r>
      <w:proofErr w:type="spellStart"/>
      <w:r>
        <w:rPr>
          <w:rFonts w:ascii="Times New Roman" w:hAnsi="Times New Roman" w:cs="Times New Roman"/>
          <w:bCs/>
        </w:rPr>
        <w:t>затратообразующими</w:t>
      </w:r>
      <w:proofErr w:type="spellEnd"/>
      <w:r>
        <w:rPr>
          <w:rFonts w:ascii="Times New Roman" w:hAnsi="Times New Roman" w:cs="Times New Roman"/>
          <w:bCs/>
        </w:rPr>
        <w:t xml:space="preserve"> факторами или путем реконфигурации цепочки ценностей.</w:t>
      </w:r>
    </w:p>
    <w:p w14:paraId="165A231E" w14:textId="52737EFB"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Охарактеризуйте практические</w:t>
      </w:r>
      <w:r>
        <w:rPr>
          <w:rFonts w:ascii="Times New Roman" w:hAnsi="Times New Roman" w:cs="Times New Roman"/>
          <w:bCs/>
        </w:rPr>
        <w:t xml:space="preserve"> особенности управления цепочкой создания стоимости и цепочкой поставок в целях управления эффективностью бизнеса. </w:t>
      </w:r>
    </w:p>
    <w:p w14:paraId="1B01ED46" w14:textId="519F3A13"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Охарактеризуйте практические</w:t>
      </w:r>
      <w:r>
        <w:rPr>
          <w:rFonts w:ascii="Times New Roman" w:hAnsi="Times New Roman" w:cs="Times New Roman"/>
          <w:bCs/>
        </w:rPr>
        <w:t xml:space="preserve"> особенности перевода производственных операций на аутсорсинг в страны с переходной экономикой и развивающиеся страны для повышения эффективности бизнеса. </w:t>
      </w:r>
    </w:p>
    <w:p w14:paraId="3876741F" w14:textId="77777777" w:rsidR="00FD36A8" w:rsidRPr="00FD36A8"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rPr>
        <w:t xml:space="preserve">Сформулируйте собственную точку зрения относительно практической применимости концепции системы контроля в современных условиях. </w:t>
      </w:r>
    </w:p>
    <w:p w14:paraId="33F852D3" w14:textId="2875E6B8"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подходов к учёту по центрам ответственности и использованию бюджетов для целей контроля на примере конкретной организации.</w:t>
      </w:r>
    </w:p>
    <w:p w14:paraId="588E2B90" w14:textId="2E89A557"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rPr>
        <w:t xml:space="preserve">Сформулируйте собственную точку зрения относительно практической применимости поведенческих аспектов бюджетирования. Оцените позитивные последствия их реализации с точки зрения ответственности и мотивации; неблагоприятные последствия - с точки зрения «перевыполнения бюджета» и манипулирования бюджетом. </w:t>
      </w:r>
    </w:p>
    <w:p w14:paraId="612A1504" w14:textId="355A836C"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процессов постановки плановых показателей бюджета в целях мотивации и повышения эффективности бизнеса на примере конкретной организации.</w:t>
      </w:r>
    </w:p>
    <w:p w14:paraId="26753543" w14:textId="7D7B3708"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rPr>
        <w:lastRenderedPageBreak/>
        <w:t>Сформулируйте собственную точку зрения относительно критики использования бюджетирования и рекомендации сторонников сбалансированной системы показателей (</w:t>
      </w:r>
      <w:proofErr w:type="spellStart"/>
      <w:r>
        <w:rPr>
          <w:rFonts w:ascii="Times New Roman" w:hAnsi="Times New Roman" w:cs="Times New Roman"/>
          <w:bCs/>
        </w:rPr>
        <w:t>balanced</w:t>
      </w:r>
      <w:proofErr w:type="spellEnd"/>
      <w:r>
        <w:rPr>
          <w:rFonts w:ascii="Times New Roman" w:hAnsi="Times New Roman" w:cs="Times New Roman"/>
          <w:bCs/>
        </w:rPr>
        <w:t xml:space="preserve"> </w:t>
      </w:r>
      <w:proofErr w:type="spellStart"/>
      <w:r>
        <w:rPr>
          <w:rFonts w:ascii="Times New Roman" w:hAnsi="Times New Roman" w:cs="Times New Roman"/>
          <w:bCs/>
        </w:rPr>
        <w:t>scorecard</w:t>
      </w:r>
      <w:proofErr w:type="spellEnd"/>
      <w:r>
        <w:rPr>
          <w:rFonts w:ascii="Times New Roman" w:hAnsi="Times New Roman" w:cs="Times New Roman"/>
          <w:bCs/>
        </w:rPr>
        <w:t>) и методов «</w:t>
      </w:r>
      <w:proofErr w:type="spellStart"/>
      <w:r>
        <w:rPr>
          <w:rFonts w:ascii="Times New Roman" w:hAnsi="Times New Roman" w:cs="Times New Roman"/>
          <w:bCs/>
        </w:rPr>
        <w:t>безбюджетного</w:t>
      </w:r>
      <w:proofErr w:type="spellEnd"/>
      <w:r>
        <w:rPr>
          <w:rFonts w:ascii="Times New Roman" w:hAnsi="Times New Roman" w:cs="Times New Roman"/>
          <w:bCs/>
        </w:rPr>
        <w:t xml:space="preserve"> управления» (</w:t>
      </w:r>
      <w:proofErr w:type="spellStart"/>
      <w:r>
        <w:rPr>
          <w:rFonts w:ascii="Times New Roman" w:hAnsi="Times New Roman" w:cs="Times New Roman"/>
          <w:bCs/>
        </w:rPr>
        <w:t>beyond</w:t>
      </w:r>
      <w:proofErr w:type="spellEnd"/>
      <w:r>
        <w:rPr>
          <w:rFonts w:ascii="Times New Roman" w:hAnsi="Times New Roman" w:cs="Times New Roman"/>
          <w:bCs/>
        </w:rPr>
        <w:t xml:space="preserve"> </w:t>
      </w:r>
      <w:proofErr w:type="spellStart"/>
      <w:r>
        <w:rPr>
          <w:rFonts w:ascii="Times New Roman" w:hAnsi="Times New Roman" w:cs="Times New Roman"/>
          <w:bCs/>
        </w:rPr>
        <w:t>budgeting</w:t>
      </w:r>
      <w:proofErr w:type="spellEnd"/>
      <w:r>
        <w:rPr>
          <w:rFonts w:ascii="Times New Roman" w:hAnsi="Times New Roman" w:cs="Times New Roman"/>
          <w:bCs/>
        </w:rPr>
        <w:t xml:space="preserve">). </w:t>
      </w:r>
    </w:p>
    <w:p w14:paraId="79891A03" w14:textId="1403914B"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rPr>
        <w:t>Сформулируйте собственную точку зрения относительно практической применимости научных представлений о влиянии организационной структуры бизнеса на учет по центрам ответственности и эффективность бизнеса.</w:t>
      </w:r>
    </w:p>
    <w:p w14:paraId="1BB7DAA8" w14:textId="5180C2FA"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особенностей представления финансовой информации, отражающей эффективность деятельности конкретной организации. </w:t>
      </w:r>
    </w:p>
    <w:p w14:paraId="1ACB3BAB" w14:textId="25FC64F8" w:rsidR="00FD36A8" w:rsidRPr="00FD36A8"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подходов к построению систем вознаграждения на основе экономической прибыли на примере конкретной организации. </w:t>
      </w:r>
    </w:p>
    <w:p w14:paraId="774C125B" w14:textId="1CE998A7" w:rsidR="00523CA7" w:rsidRDefault="00FD36A8">
      <w:pPr>
        <w:pStyle w:val="af9"/>
        <w:numPr>
          <w:ilvl w:val="0"/>
          <w:numId w:val="8"/>
        </w:numPr>
        <w:spacing w:line="360" w:lineRule="auto"/>
        <w:jc w:val="both"/>
        <w:rPr>
          <w:rFonts w:ascii="Times New Roman" w:hAnsi="Times New Roman" w:cs="Times New Roman"/>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принципов внедрения концепции EVA™ в системы оплаты и вознаграждения персонала при управлении эффективностью бизнеса на примере конкретной организации.</w:t>
      </w:r>
    </w:p>
    <w:p w14:paraId="3C691728" w14:textId="4182F554"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szCs w:val="28"/>
          <w:shd w:val="clear" w:color="auto" w:fill="FFFFFF"/>
        </w:rPr>
        <w:t>Охарактеризуйте</w:t>
      </w:r>
      <w:r>
        <w:rPr>
          <w:rFonts w:ascii="Times New Roman" w:hAnsi="Times New Roman" w:cs="Times New Roman"/>
          <w:bCs/>
        </w:rPr>
        <w:t xml:space="preserve"> поведенческие последствия контроля и управления эффективностью на примере конкретной организации. </w:t>
      </w:r>
    </w:p>
    <w:p w14:paraId="00645083" w14:textId="77777777" w:rsidR="00FD36A8"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szCs w:val="28"/>
          <w:shd w:val="clear" w:color="auto" w:fill="FFFFFF"/>
        </w:rPr>
        <w:t>Проведите исследование</w:t>
      </w:r>
      <w:r>
        <w:rPr>
          <w:rFonts w:ascii="Times New Roman" w:hAnsi="Times New Roman" w:cs="Times New Roman"/>
          <w:bCs/>
        </w:rPr>
        <w:t xml:space="preserve"> </w:t>
      </w:r>
      <w:proofErr w:type="spellStart"/>
      <w:r>
        <w:rPr>
          <w:rFonts w:ascii="Times New Roman" w:hAnsi="Times New Roman" w:cs="Times New Roman"/>
          <w:bCs/>
        </w:rPr>
        <w:t>использованич</w:t>
      </w:r>
      <w:proofErr w:type="spellEnd"/>
      <w:r>
        <w:rPr>
          <w:rFonts w:ascii="Times New Roman" w:hAnsi="Times New Roman" w:cs="Times New Roman"/>
          <w:bCs/>
        </w:rPr>
        <w:t xml:space="preserve"> трансфертных цен, основанных на договорённостях, рыночной стоимости, переменных затратах, методе «затраты +». </w:t>
      </w:r>
    </w:p>
    <w:p w14:paraId="26AA3B2A" w14:textId="0FC7D5DE"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Изучите практику применения «двойных» трансфертных цен и единовременных выплат в современных условиях.</w:t>
      </w:r>
    </w:p>
    <w:p w14:paraId="6BAC87BB" w14:textId="303417B3"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Изучите финансовые показатели эффективности, их особенности, возможности и ограничения при управлении эффективностью бизнеса на примере конкретной организации. </w:t>
      </w:r>
    </w:p>
    <w:p w14:paraId="54E00A17" w14:textId="1814BF1A"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Исследуйте клиентские показатели эффективности, их особенности, возможности и ограничения на примере конкретной организации.</w:t>
      </w:r>
    </w:p>
    <w:p w14:paraId="31F0099F" w14:textId="0E52FD60"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lastRenderedPageBreak/>
        <w:t xml:space="preserve">Проведите исследование маркетинговых показателей и показателей продаж при управлении эффективностью бизнеса на примере конкретной организации. </w:t>
      </w:r>
    </w:p>
    <w:p w14:paraId="60ADD680" w14:textId="233AC12D"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Проведите исследования показателей операционной деятельности и логистики при управлении эффективностью бизнеса на примере конкретной организации. </w:t>
      </w:r>
    </w:p>
    <w:p w14:paraId="080AE01E" w14:textId="6DCE82E7" w:rsidR="00523CA7" w:rsidRDefault="00FD36A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Проведите исследования показателей, относящихся к персоналу при управлении эффективностью бизнеса</w:t>
      </w:r>
      <w:r w:rsidR="00DA15F8">
        <w:rPr>
          <w:rFonts w:ascii="Times New Roman" w:hAnsi="Times New Roman" w:cs="Times New Roman"/>
          <w:bCs/>
        </w:rPr>
        <w:t xml:space="preserve"> на примере конкретной организации</w:t>
      </w:r>
      <w:r>
        <w:rPr>
          <w:rFonts w:ascii="Times New Roman" w:hAnsi="Times New Roman" w:cs="Times New Roman"/>
          <w:bCs/>
        </w:rPr>
        <w:t xml:space="preserve">. </w:t>
      </w:r>
    </w:p>
    <w:p w14:paraId="24449CCB" w14:textId="70F4000A"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Изучите показатели корпоративной социальной ответственности при управлении эффективностью бизнеса конкретной организации. </w:t>
      </w:r>
    </w:p>
    <w:p w14:paraId="101DDCA8" w14:textId="77777777" w:rsidR="00DA15F8"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Сформулируйте собственную точку зрения относительно практической применимости сбалансированности как основы здорового роста компании. </w:t>
      </w:r>
    </w:p>
    <w:p w14:paraId="773FCC91" w14:textId="36387A8C"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Исследуйте сбалансированность бизнес-процессов и показателей управления конкретной организации.</w:t>
      </w:r>
    </w:p>
    <w:p w14:paraId="6597D90D" w14:textId="5CC0725E"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szCs w:val="28"/>
          <w:shd w:val="clear" w:color="auto" w:fill="FFFFFF"/>
        </w:rPr>
        <w:t>Охарактеризуйте практические</w:t>
      </w:r>
      <w:r>
        <w:rPr>
          <w:rFonts w:ascii="Times New Roman" w:hAnsi="Times New Roman" w:cs="Times New Roman"/>
          <w:bCs/>
        </w:rPr>
        <w:t xml:space="preserve"> особенности преодоления разрыва стратегии и операционной деятельности на основе комплексных систем управления эффективностью бизнеса. </w:t>
      </w:r>
    </w:p>
    <w:p w14:paraId="0D6EA3AA" w14:textId="1F1179DF"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в современных условиях комплексных систем управлению эффективностью бизнеса: французской системы «Бортового табло».</w:t>
      </w:r>
    </w:p>
    <w:p w14:paraId="68895F5C" w14:textId="1C248890"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Оцените особенности, возможности, ограничения и практическую применимость в современных условиях стратегической карты Р. Каплана, </w:t>
      </w:r>
      <w:proofErr w:type="spellStart"/>
      <w:r>
        <w:rPr>
          <w:rFonts w:ascii="Times New Roman" w:hAnsi="Times New Roman" w:cs="Times New Roman"/>
          <w:bCs/>
        </w:rPr>
        <w:t>Д.Нортона</w:t>
      </w:r>
      <w:proofErr w:type="spellEnd"/>
      <w:r>
        <w:rPr>
          <w:rFonts w:ascii="Times New Roman" w:hAnsi="Times New Roman" w:cs="Times New Roman"/>
          <w:bCs/>
        </w:rPr>
        <w:t>.</w:t>
      </w:r>
    </w:p>
    <w:p w14:paraId="791C4BDF" w14:textId="5F3DE2AB"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в современных условиях системы селективных показателей Ю. Вебера.</w:t>
      </w:r>
    </w:p>
    <w:p w14:paraId="4D97A917" w14:textId="5C2FEC47"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Оцените особенности, возможности, ограничения и практическую применимость в современных условиях системы стратегических карт Л. </w:t>
      </w:r>
      <w:proofErr w:type="spellStart"/>
      <w:r>
        <w:rPr>
          <w:rFonts w:ascii="Times New Roman" w:hAnsi="Times New Roman" w:cs="Times New Roman"/>
          <w:bCs/>
        </w:rPr>
        <w:t>Мейселя</w:t>
      </w:r>
      <w:proofErr w:type="spellEnd"/>
      <w:r>
        <w:rPr>
          <w:rFonts w:ascii="Times New Roman" w:hAnsi="Times New Roman" w:cs="Times New Roman"/>
          <w:bCs/>
        </w:rPr>
        <w:t>.</w:t>
      </w:r>
    </w:p>
    <w:p w14:paraId="4E3EB397" w14:textId="1DFD6819"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lastRenderedPageBreak/>
        <w:t xml:space="preserve">Оцените особенности, возможности, ограничения и практическую применимость в современных условиях пирамиды эффективности деятельности компании </w:t>
      </w:r>
      <w:proofErr w:type="spellStart"/>
      <w:r>
        <w:rPr>
          <w:rFonts w:ascii="Times New Roman" w:hAnsi="Times New Roman" w:cs="Times New Roman"/>
          <w:bCs/>
        </w:rPr>
        <w:t>МакНейра</w:t>
      </w:r>
      <w:proofErr w:type="spellEnd"/>
      <w:r>
        <w:rPr>
          <w:rFonts w:ascii="Times New Roman" w:hAnsi="Times New Roman" w:cs="Times New Roman"/>
          <w:bCs/>
        </w:rPr>
        <w:t>-Ланча-Кросса</w:t>
      </w:r>
    </w:p>
    <w:p w14:paraId="567C98B2" w14:textId="19C1DE16"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в современных условиях модели оценки эффективности деятельности и роста EP2M Адамса-Робертса.</w:t>
      </w:r>
    </w:p>
    <w:p w14:paraId="04FAD3A3" w14:textId="095698B6"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Оцените особенности, возможности, ограничения и практическую применимость в современных условиях универсальной системы показателей деятельности </w:t>
      </w:r>
      <w:proofErr w:type="spellStart"/>
      <w:r>
        <w:rPr>
          <w:rFonts w:ascii="Times New Roman" w:hAnsi="Times New Roman" w:cs="Times New Roman"/>
          <w:bCs/>
        </w:rPr>
        <w:t>Рамперсада</w:t>
      </w:r>
      <w:proofErr w:type="spellEnd"/>
      <w:r>
        <w:rPr>
          <w:rFonts w:ascii="Times New Roman" w:hAnsi="Times New Roman" w:cs="Times New Roman"/>
          <w:bCs/>
        </w:rPr>
        <w:t>.</w:t>
      </w:r>
    </w:p>
    <w:p w14:paraId="2595C811" w14:textId="01458E8A"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Исследуйте практическую применимость стратегических карт как метода контроля за реализацией миссии конкретной компании. </w:t>
      </w:r>
    </w:p>
    <w:p w14:paraId="7E290253" w14:textId="0583393E"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Охарактеризуйте практические особенности и основные ограничения разработки стратегических карт. </w:t>
      </w:r>
    </w:p>
    <w:p w14:paraId="064B154E" w14:textId="0B336DE7"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Оцените особенности, возможности, ограничения и практическую применимость информационных систем и технологии для построения стратегических карт. </w:t>
      </w:r>
    </w:p>
    <w:p w14:paraId="097CFB13" w14:textId="3C151364" w:rsidR="00523CA7" w:rsidRDefault="00DA15F8">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Оцените особенности, возможности и ограничения создания обучающейся организации. </w:t>
      </w:r>
    </w:p>
    <w:p w14:paraId="1AB8C20D" w14:textId="4189A698"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стратегических карт как способа предоставления информации внешним пользователям.</w:t>
      </w:r>
    </w:p>
    <w:p w14:paraId="3CF91E67" w14:textId="5D5B4435"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ключевых показателей корпоративного менеджмента и их влияние на рост стоимости конкретной компании.</w:t>
      </w:r>
    </w:p>
    <w:p w14:paraId="3C10194E" w14:textId="00D507FA"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основных индикаторов создания стоимости: рыночной добавленной стоимости (М</w:t>
      </w:r>
      <w:r>
        <w:rPr>
          <w:rFonts w:ascii="Times New Roman" w:hAnsi="Times New Roman" w:cs="Times New Roman"/>
          <w:bCs/>
          <w:lang w:val="en-US"/>
        </w:rPr>
        <w:t>V</w:t>
      </w:r>
      <w:r>
        <w:rPr>
          <w:rFonts w:ascii="Times New Roman" w:hAnsi="Times New Roman" w:cs="Times New Roman"/>
          <w:bCs/>
        </w:rPr>
        <w:t>А).</w:t>
      </w:r>
    </w:p>
    <w:p w14:paraId="50A78E8A" w14:textId="4F3338DD"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основных индикаторов создания стоимости: экономической добавленной стоимости (ЕVА).</w:t>
      </w:r>
    </w:p>
    <w:p w14:paraId="47142FBB" w14:textId="49F6C9D1"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lastRenderedPageBreak/>
        <w:t>Оцените особенности, возможности, ограничения и практическую применимость основных индикаторов создания стоимости: акционерной добавленной стоимости (SVA).</w:t>
      </w:r>
    </w:p>
    <w:p w14:paraId="6C77EC7A" w14:textId="1843863D"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Оцените особенности, возможности, ограничения и практическую применимость основных индикаторов создания стоимости: генерируемых денежных потоков на инвестиции (CFROI).</w:t>
      </w:r>
    </w:p>
    <w:p w14:paraId="4FB7F277" w14:textId="2B58FACA"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Оцените особенности, возможности, ограничения и практическую применимость основных индикаторов создания стоимости: денежной добавленной стоимости (CVA). </w:t>
      </w:r>
    </w:p>
    <w:p w14:paraId="5EDD9984" w14:textId="1DD4319F"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 xml:space="preserve">Сформулируйте собственную точку зрения относительно практической применимости стоимостной ориентации в деятельности конкретной корпорации и разработки корпоративной стратегии, ориентированной на увеличение стоимости бизнеса. </w:t>
      </w:r>
    </w:p>
    <w:p w14:paraId="7657586F" w14:textId="7E567324" w:rsidR="00523CA7" w:rsidRDefault="00294EAA">
      <w:pPr>
        <w:pStyle w:val="af9"/>
        <w:numPr>
          <w:ilvl w:val="0"/>
          <w:numId w:val="8"/>
        </w:numPr>
        <w:spacing w:line="360" w:lineRule="auto"/>
        <w:jc w:val="both"/>
        <w:rPr>
          <w:rFonts w:ascii="Times New Roman" w:hAnsi="Times New Roman" w:cs="Times New Roman"/>
          <w:bCs/>
        </w:rPr>
      </w:pPr>
      <w:r>
        <w:rPr>
          <w:rFonts w:ascii="Times New Roman" w:hAnsi="Times New Roman" w:cs="Times New Roman"/>
          <w:bCs/>
        </w:rPr>
        <w:t>Сформулируйте собственную точку зрения относительно практической применимости ориентации конкретного предприятия на разработку стоимостного бизнес-плана.</w:t>
      </w:r>
    </w:p>
    <w:p w14:paraId="0FE8815B" w14:textId="77777777" w:rsidR="00523CA7" w:rsidRDefault="00523CA7">
      <w:pPr>
        <w:spacing w:line="360" w:lineRule="auto"/>
        <w:ind w:firstLine="709"/>
        <w:jc w:val="center"/>
        <w:rPr>
          <w:rFonts w:ascii="Times New Roman" w:hAnsi="Times New Roman" w:cs="Times New Roman"/>
          <w:b/>
          <w:bCs/>
          <w:szCs w:val="28"/>
        </w:rPr>
      </w:pPr>
    </w:p>
    <w:p w14:paraId="65B72A3E" w14:textId="77777777" w:rsidR="00523CA7" w:rsidRDefault="009F0E39">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14:paraId="3EDC707A" w14:textId="77777777" w:rsidR="00523CA7" w:rsidRDefault="009F0E39">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14:paraId="29D3DE00" w14:textId="77777777" w:rsidR="00523CA7" w:rsidRDefault="009F0E39">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14:paraId="3FF86C22" w14:textId="77777777" w:rsidR="00523CA7" w:rsidRDefault="009F0E39">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14:paraId="38592ECA" w14:textId="77777777" w:rsidR="00523CA7" w:rsidRDefault="009F0E39">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14:paraId="5064DE70" w14:textId="77777777" w:rsidR="00523CA7" w:rsidRDefault="009F0E39">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14:paraId="48B64D79" w14:textId="77777777" w:rsidR="00523CA7" w:rsidRDefault="00523CA7">
      <w:pPr>
        <w:jc w:val="center"/>
        <w:rPr>
          <w:rFonts w:ascii="Times New Roman" w:eastAsia="SimSun" w:hAnsi="Times New Roman"/>
          <w:b/>
          <w:bCs/>
          <w:sz w:val="24"/>
          <w:lang w:eastAsia="zh-CN"/>
        </w:rPr>
      </w:pPr>
    </w:p>
    <w:p w14:paraId="14C6EC2F" w14:textId="375A6531" w:rsidR="00523CA7" w:rsidRDefault="00294EAA">
      <w:pPr>
        <w:rPr>
          <w:rFonts w:ascii="Times New Roman" w:eastAsia="SimSun" w:hAnsi="Times New Roman"/>
          <w:bCs/>
          <w:sz w:val="24"/>
          <w:lang w:eastAsia="zh-CN"/>
        </w:rPr>
      </w:pPr>
      <w:r>
        <w:rPr>
          <w:rFonts w:ascii="Times New Roman" w:eastAsia="SimSun" w:hAnsi="Times New Roman"/>
          <w:bCs/>
          <w:sz w:val="24"/>
          <w:lang w:eastAsia="zh-CN"/>
        </w:rPr>
        <w:t>Кафедра стратегического и инновационного развития</w:t>
      </w:r>
    </w:p>
    <w:p w14:paraId="2E5F76A8" w14:textId="77777777" w:rsidR="00523CA7" w:rsidRDefault="009F0E39">
      <w:pPr>
        <w:rPr>
          <w:rFonts w:ascii="Times New Roman" w:eastAsia="SimSun" w:hAnsi="Times New Roman"/>
          <w:bCs/>
          <w:sz w:val="24"/>
          <w:lang w:eastAsia="zh-CN"/>
        </w:rPr>
      </w:pPr>
      <w:r>
        <w:rPr>
          <w:rFonts w:ascii="Times New Roman" w:eastAsia="SimSun" w:hAnsi="Times New Roman"/>
          <w:bCs/>
          <w:sz w:val="24"/>
          <w:lang w:eastAsia="zh-CN"/>
        </w:rPr>
        <w:t>Дисциплина «Современные методы управления эффективностью»</w:t>
      </w:r>
    </w:p>
    <w:p w14:paraId="1F57CB9F" w14:textId="77777777" w:rsidR="00523CA7" w:rsidRDefault="009F0E39">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14:paraId="062B5C45" w14:textId="77777777" w:rsidR="00523CA7" w:rsidRDefault="009F0E39">
      <w:pPr>
        <w:rPr>
          <w:rFonts w:ascii="Times New Roman" w:eastAsia="SimSun" w:hAnsi="Times New Roman"/>
          <w:bCs/>
          <w:sz w:val="24"/>
          <w:lang w:eastAsia="zh-CN"/>
        </w:rPr>
      </w:pPr>
      <w:r>
        <w:rPr>
          <w:rFonts w:ascii="Times New Roman" w:eastAsia="SimSun" w:hAnsi="Times New Roman"/>
          <w:bCs/>
          <w:sz w:val="24"/>
          <w:lang w:eastAsia="zh-CN"/>
        </w:rPr>
        <w:t>Модуль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14:paraId="487F7DCF" w14:textId="77777777" w:rsidR="00523CA7" w:rsidRDefault="009F0E39">
      <w:pPr>
        <w:rPr>
          <w:rFonts w:ascii="Times New Roman" w:eastAsia="SimSun" w:hAnsi="Times New Roman"/>
          <w:bCs/>
          <w:sz w:val="24"/>
          <w:lang w:eastAsia="zh-CN"/>
        </w:rPr>
      </w:pPr>
      <w:r>
        <w:rPr>
          <w:rFonts w:ascii="Times New Roman" w:eastAsia="SimSun" w:hAnsi="Times New Roman"/>
          <w:bCs/>
          <w:sz w:val="24"/>
          <w:lang w:eastAsia="zh-CN"/>
        </w:rPr>
        <w:t>Направленность программы магистратуры «Продуктовый маркетинг и аналитика»</w:t>
      </w:r>
    </w:p>
    <w:p w14:paraId="5E0A579F" w14:textId="77777777" w:rsidR="00523CA7" w:rsidRDefault="00523CA7">
      <w:pPr>
        <w:rPr>
          <w:rFonts w:ascii="Times New Roman" w:eastAsia="SimSun" w:hAnsi="Times New Roman"/>
          <w:bCs/>
          <w:color w:val="FF0000"/>
          <w:szCs w:val="28"/>
          <w:lang w:eastAsia="zh-CN"/>
        </w:rPr>
      </w:pPr>
    </w:p>
    <w:p w14:paraId="4DD05E68" w14:textId="77777777" w:rsidR="00523CA7" w:rsidRDefault="009F0E39">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14:paraId="4DC287FC" w14:textId="77777777" w:rsidR="00523CA7" w:rsidRDefault="00523CA7">
      <w:pPr>
        <w:jc w:val="center"/>
        <w:rPr>
          <w:rFonts w:ascii="Times New Roman" w:eastAsia="SimSun" w:hAnsi="Times New Roman"/>
          <w:b/>
          <w:bCs/>
          <w:szCs w:val="28"/>
          <w:lang w:eastAsia="zh-CN"/>
        </w:rPr>
      </w:pPr>
    </w:p>
    <w:p w14:paraId="3AE79DF9" w14:textId="77777777" w:rsidR="00523CA7" w:rsidRDefault="009F0E39">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14:paraId="62A4219C" w14:textId="77777777" w:rsidR="00523CA7" w:rsidRDefault="009F0E39">
      <w:pPr>
        <w:pStyle w:val="af9"/>
        <w:ind w:left="0"/>
        <w:jc w:val="both"/>
        <w:rPr>
          <w:rFonts w:ascii="Times New Roman" w:hAnsi="Times New Roman" w:cs="Times New Roman"/>
          <w:bCs/>
          <w:sz w:val="24"/>
        </w:rPr>
      </w:pPr>
      <w:r>
        <w:rPr>
          <w:rFonts w:ascii="Times New Roman" w:hAnsi="Times New Roman" w:cs="Times New Roman"/>
          <w:bCs/>
          <w:sz w:val="24"/>
        </w:rPr>
        <w:t>Сбалансированность как основа здорового роста компании. Сбалансированность бизнес-процессов и показателей управления.</w:t>
      </w:r>
    </w:p>
    <w:p w14:paraId="4DAA5ACD" w14:textId="77777777" w:rsidR="00523CA7" w:rsidRDefault="00523CA7">
      <w:pPr>
        <w:jc w:val="both"/>
        <w:rPr>
          <w:rFonts w:ascii="Times New Roman" w:hAnsi="Times New Roman"/>
          <w:color w:val="FF0000"/>
          <w:sz w:val="24"/>
        </w:rPr>
      </w:pPr>
    </w:p>
    <w:p w14:paraId="1B6A515A" w14:textId="77777777" w:rsidR="00523CA7" w:rsidRDefault="009F0E39">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14:paraId="58BFAC3B" w14:textId="77777777" w:rsidR="00523CA7" w:rsidRDefault="009F0E39">
      <w:pPr>
        <w:jc w:val="both"/>
        <w:rPr>
          <w:rFonts w:ascii="Times New Roman" w:hAnsi="Times New Roman" w:cs="Times New Roman"/>
          <w:sz w:val="24"/>
        </w:rPr>
      </w:pPr>
      <w:r>
        <w:rPr>
          <w:rFonts w:ascii="Times New Roman" w:hAnsi="Times New Roman" w:cs="Times New Roman"/>
          <w:sz w:val="24"/>
        </w:rPr>
        <w:lastRenderedPageBreak/>
        <w:t>1. KPI- всегда нефинансовые показатели и предназначены для:</w:t>
      </w:r>
    </w:p>
    <w:p w14:paraId="4C3F38A9" w14:textId="77777777" w:rsidR="00523CA7" w:rsidRDefault="009F0E39">
      <w:pPr>
        <w:jc w:val="both"/>
        <w:rPr>
          <w:rFonts w:ascii="Times New Roman" w:hAnsi="Times New Roman" w:cs="Times New Roman"/>
          <w:sz w:val="24"/>
        </w:rPr>
      </w:pPr>
      <w:r>
        <w:rPr>
          <w:rFonts w:ascii="Times New Roman" w:hAnsi="Times New Roman" w:cs="Times New Roman"/>
          <w:sz w:val="24"/>
        </w:rPr>
        <w:t>А) разработки стратегии на предприятии;</w:t>
      </w:r>
    </w:p>
    <w:p w14:paraId="306D9472" w14:textId="77777777" w:rsidR="00523CA7" w:rsidRDefault="009F0E39">
      <w:pPr>
        <w:jc w:val="both"/>
        <w:rPr>
          <w:rFonts w:ascii="Times New Roman" w:hAnsi="Times New Roman" w:cs="Times New Roman"/>
          <w:sz w:val="24"/>
        </w:rPr>
      </w:pPr>
      <w:r>
        <w:rPr>
          <w:rFonts w:ascii="Times New Roman" w:hAnsi="Times New Roman" w:cs="Times New Roman"/>
          <w:sz w:val="24"/>
        </w:rPr>
        <w:t>Б) улучшения состояния финансовых показателей</w:t>
      </w:r>
    </w:p>
    <w:p w14:paraId="76E4A636" w14:textId="77777777" w:rsidR="00523CA7" w:rsidRDefault="009F0E39">
      <w:pPr>
        <w:jc w:val="both"/>
        <w:rPr>
          <w:rFonts w:ascii="Times New Roman" w:hAnsi="Times New Roman" w:cs="Times New Roman"/>
          <w:sz w:val="24"/>
        </w:rPr>
      </w:pPr>
      <w:r>
        <w:rPr>
          <w:rFonts w:ascii="Times New Roman" w:hAnsi="Times New Roman" w:cs="Times New Roman"/>
          <w:sz w:val="24"/>
        </w:rPr>
        <w:t>В) достижения поставленных целей;</w:t>
      </w:r>
    </w:p>
    <w:p w14:paraId="3CC96CCA" w14:textId="77777777" w:rsidR="00523CA7" w:rsidRDefault="009F0E39">
      <w:pPr>
        <w:jc w:val="both"/>
        <w:rPr>
          <w:rFonts w:ascii="Times New Roman" w:hAnsi="Times New Roman" w:cs="Times New Roman"/>
          <w:sz w:val="24"/>
        </w:rPr>
      </w:pPr>
      <w:r>
        <w:rPr>
          <w:rFonts w:ascii="Times New Roman" w:hAnsi="Times New Roman" w:cs="Times New Roman"/>
          <w:sz w:val="24"/>
        </w:rPr>
        <w:t>Г) управления эффективностью бизнеса.</w:t>
      </w:r>
    </w:p>
    <w:p w14:paraId="165F4EF0" w14:textId="77777777" w:rsidR="00523CA7" w:rsidRDefault="00523CA7">
      <w:pPr>
        <w:jc w:val="both"/>
        <w:rPr>
          <w:rFonts w:ascii="Times New Roman" w:hAnsi="Times New Roman" w:cs="Times New Roman"/>
          <w:sz w:val="24"/>
        </w:rPr>
      </w:pPr>
    </w:p>
    <w:p w14:paraId="61640096" w14:textId="77777777" w:rsidR="00523CA7" w:rsidRDefault="009F0E39">
      <w:pPr>
        <w:tabs>
          <w:tab w:val="left" w:pos="1245"/>
        </w:tabs>
        <w:jc w:val="both"/>
        <w:rPr>
          <w:rFonts w:ascii="Times New Roman" w:hAnsi="Times New Roman" w:cs="Times New Roman"/>
          <w:sz w:val="24"/>
        </w:rPr>
      </w:pPr>
      <w:r>
        <w:rPr>
          <w:rFonts w:ascii="Times New Roman" w:hAnsi="Times New Roman" w:cs="Times New Roman"/>
          <w:sz w:val="24"/>
        </w:rPr>
        <w:t>2.Система KPI предназначена для:</w:t>
      </w:r>
    </w:p>
    <w:p w14:paraId="54776B8F" w14:textId="77777777" w:rsidR="00523CA7" w:rsidRDefault="009F0E39">
      <w:pPr>
        <w:jc w:val="both"/>
        <w:rPr>
          <w:rFonts w:ascii="Times New Roman" w:hAnsi="Times New Roman" w:cs="Times New Roman"/>
          <w:sz w:val="24"/>
        </w:rPr>
      </w:pPr>
      <w:r>
        <w:rPr>
          <w:rFonts w:ascii="Times New Roman" w:hAnsi="Times New Roman" w:cs="Times New Roman"/>
          <w:sz w:val="24"/>
        </w:rPr>
        <w:t>А) разработки стратегии на предприятии;</w:t>
      </w:r>
    </w:p>
    <w:p w14:paraId="04662A77" w14:textId="77777777" w:rsidR="00523CA7" w:rsidRDefault="009F0E39">
      <w:pPr>
        <w:jc w:val="both"/>
        <w:rPr>
          <w:rFonts w:ascii="Times New Roman" w:hAnsi="Times New Roman" w:cs="Times New Roman"/>
          <w:sz w:val="24"/>
        </w:rPr>
      </w:pPr>
      <w:r>
        <w:rPr>
          <w:rFonts w:ascii="Times New Roman" w:hAnsi="Times New Roman" w:cs="Times New Roman"/>
          <w:sz w:val="24"/>
        </w:rPr>
        <w:t>Б) улучшения состояния финансовых показателей</w:t>
      </w:r>
    </w:p>
    <w:p w14:paraId="5E77BEB7" w14:textId="77777777" w:rsidR="00523CA7" w:rsidRDefault="009F0E39">
      <w:pPr>
        <w:jc w:val="both"/>
        <w:rPr>
          <w:rFonts w:ascii="Times New Roman" w:hAnsi="Times New Roman" w:cs="Times New Roman"/>
          <w:sz w:val="24"/>
        </w:rPr>
      </w:pPr>
      <w:r>
        <w:rPr>
          <w:rFonts w:ascii="Times New Roman" w:hAnsi="Times New Roman" w:cs="Times New Roman"/>
          <w:sz w:val="24"/>
        </w:rPr>
        <w:t>В) достижения поставленных целей;</w:t>
      </w:r>
    </w:p>
    <w:p w14:paraId="32DC681E" w14:textId="77777777" w:rsidR="00523CA7" w:rsidRDefault="009F0E39">
      <w:pPr>
        <w:jc w:val="both"/>
        <w:rPr>
          <w:rFonts w:ascii="Times New Roman" w:hAnsi="Times New Roman" w:cs="Times New Roman"/>
          <w:sz w:val="24"/>
        </w:rPr>
      </w:pPr>
      <w:r>
        <w:rPr>
          <w:rFonts w:ascii="Times New Roman" w:hAnsi="Times New Roman" w:cs="Times New Roman"/>
          <w:sz w:val="24"/>
        </w:rPr>
        <w:t>Г) управления эффективностью бизнеса.</w:t>
      </w:r>
    </w:p>
    <w:p w14:paraId="4C93277B" w14:textId="77777777" w:rsidR="00523CA7" w:rsidRDefault="00523CA7">
      <w:pPr>
        <w:jc w:val="both"/>
        <w:rPr>
          <w:rFonts w:ascii="Times New Roman" w:hAnsi="Times New Roman" w:cs="Times New Roman"/>
          <w:sz w:val="24"/>
        </w:rPr>
      </w:pPr>
    </w:p>
    <w:p w14:paraId="445E78B1" w14:textId="77777777" w:rsidR="00523CA7" w:rsidRDefault="009F0E39">
      <w:pPr>
        <w:jc w:val="both"/>
        <w:rPr>
          <w:rFonts w:ascii="Times New Roman" w:hAnsi="Times New Roman" w:cs="Times New Roman"/>
          <w:sz w:val="24"/>
        </w:rPr>
      </w:pPr>
      <w:r>
        <w:rPr>
          <w:rFonts w:ascii="Times New Roman" w:hAnsi="Times New Roman" w:cs="Times New Roman"/>
          <w:sz w:val="24"/>
        </w:rPr>
        <w:t xml:space="preserve">3. Ключевые показатели эффективности требуют понимания и корректирующих действий всего </w:t>
      </w:r>
      <w:proofErr w:type="gramStart"/>
      <w:r>
        <w:rPr>
          <w:rFonts w:ascii="Times New Roman" w:hAnsi="Times New Roman" w:cs="Times New Roman"/>
          <w:sz w:val="24"/>
        </w:rPr>
        <w:t>… .</w:t>
      </w:r>
      <w:proofErr w:type="gramEnd"/>
    </w:p>
    <w:p w14:paraId="7749046D" w14:textId="77777777" w:rsidR="00523CA7" w:rsidRDefault="00523CA7">
      <w:pPr>
        <w:jc w:val="both"/>
        <w:rPr>
          <w:rFonts w:ascii="Times New Roman" w:hAnsi="Times New Roman" w:cs="Times New Roman"/>
          <w:sz w:val="24"/>
        </w:rPr>
      </w:pPr>
    </w:p>
    <w:p w14:paraId="473BB98A" w14:textId="77777777" w:rsidR="00523CA7" w:rsidRDefault="009F0E39">
      <w:pPr>
        <w:jc w:val="both"/>
        <w:rPr>
          <w:rFonts w:ascii="Times New Roman" w:hAnsi="Times New Roman" w:cs="Times New Roman"/>
          <w:sz w:val="24"/>
        </w:rPr>
      </w:pPr>
      <w:r>
        <w:rPr>
          <w:rFonts w:ascii="Times New Roman" w:hAnsi="Times New Roman" w:cs="Times New Roman"/>
          <w:sz w:val="24"/>
        </w:rPr>
        <w:t xml:space="preserve">4. Ключевые показатели эффективности требуют постоянного контроля со стороны генерального директора и </w:t>
      </w:r>
      <w:proofErr w:type="gramStart"/>
      <w:r>
        <w:rPr>
          <w:rFonts w:ascii="Times New Roman" w:hAnsi="Times New Roman" w:cs="Times New Roman"/>
          <w:sz w:val="24"/>
        </w:rPr>
        <w:t>… .</w:t>
      </w:r>
      <w:proofErr w:type="gramEnd"/>
    </w:p>
    <w:p w14:paraId="5949CB35" w14:textId="77777777" w:rsidR="00523CA7" w:rsidRDefault="00523CA7">
      <w:pPr>
        <w:jc w:val="both"/>
        <w:rPr>
          <w:rFonts w:ascii="Times New Roman" w:hAnsi="Times New Roman" w:cs="Times New Roman"/>
          <w:sz w:val="24"/>
        </w:rPr>
      </w:pPr>
    </w:p>
    <w:p w14:paraId="7F05958E" w14:textId="77777777" w:rsidR="00523CA7" w:rsidRDefault="009F0E39">
      <w:pPr>
        <w:jc w:val="both"/>
        <w:rPr>
          <w:rFonts w:ascii="Times New Roman" w:hAnsi="Times New Roman" w:cs="Times New Roman"/>
          <w:sz w:val="24"/>
        </w:rPr>
      </w:pPr>
      <w:r>
        <w:rPr>
          <w:rFonts w:ascii="Times New Roman" w:hAnsi="Times New Roman" w:cs="Times New Roman"/>
          <w:sz w:val="24"/>
        </w:rPr>
        <w:t>5. Ключевые показатели эффективности оказывают значительное воздействие на составляющие … показателей.</w:t>
      </w:r>
    </w:p>
    <w:p w14:paraId="1447589B" w14:textId="77777777" w:rsidR="00523CA7" w:rsidRDefault="00523CA7">
      <w:pPr>
        <w:shd w:val="clear" w:color="auto" w:fill="FFFFFF"/>
        <w:jc w:val="both"/>
        <w:rPr>
          <w:rFonts w:ascii="Times New Roman" w:hAnsi="Times New Roman"/>
          <w:color w:val="FF0000"/>
          <w:sz w:val="24"/>
        </w:rPr>
      </w:pPr>
    </w:p>
    <w:p w14:paraId="101EFB11" w14:textId="77777777" w:rsidR="00523CA7" w:rsidRDefault="00523CA7">
      <w:pPr>
        <w:shd w:val="clear" w:color="auto" w:fill="FFFFFF"/>
        <w:jc w:val="both"/>
        <w:rPr>
          <w:rFonts w:ascii="Times New Roman" w:hAnsi="Times New Roman"/>
          <w:color w:val="FF0000"/>
          <w:sz w:val="24"/>
        </w:rPr>
      </w:pPr>
    </w:p>
    <w:p w14:paraId="0F927CF7" w14:textId="77777777" w:rsidR="00523CA7" w:rsidRDefault="009F0E39">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14:paraId="01D0D5A5" w14:textId="77777777" w:rsidR="00523CA7" w:rsidRDefault="009F0E39">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Компания BC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43A0BA1D" w14:textId="77777777" w:rsidR="00523CA7" w:rsidRDefault="009F0E39">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b/>
          <w:bCs/>
          <w:sz w:val="22"/>
          <w:szCs w:val="22"/>
          <w:lang w:eastAsia="en-US"/>
        </w:rPr>
        <w:t>Объясните</w:t>
      </w:r>
      <w:r>
        <w:rPr>
          <w:rFonts w:ascii="Times New Roman" w:eastAsiaTheme="minorHAnsi" w:hAnsi="Times New Roman" w:cs="Times New Roman"/>
          <w:sz w:val="22"/>
          <w:szCs w:val="22"/>
          <w:lang w:eastAsia="en-US"/>
        </w:rPr>
        <w:t>, как сбалансированная система показателей может использоваться</w:t>
      </w:r>
    </w:p>
    <w:p w14:paraId="0810B399" w14:textId="77777777" w:rsidR="00523CA7" w:rsidRDefault="009F0E39">
      <w:pPr>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компанией BC для увеличения прибыли.</w:t>
      </w:r>
    </w:p>
    <w:p w14:paraId="03C69C86" w14:textId="77777777" w:rsidR="00523CA7" w:rsidRDefault="009F0E39">
      <w:pPr>
        <w:ind w:firstLine="567"/>
        <w:jc w:val="both"/>
        <w:rPr>
          <w:rFonts w:ascii="Times New Roman" w:eastAsiaTheme="minorHAnsi" w:hAnsi="Times New Roman" w:cs="Times New Roman"/>
          <w:sz w:val="22"/>
          <w:szCs w:val="22"/>
          <w:lang w:eastAsia="en-US"/>
        </w:rPr>
      </w:pPr>
      <w:r>
        <w:rPr>
          <w:rFonts w:ascii="Times New Roman" w:eastAsiaTheme="minorHAnsi" w:hAnsi="Times New Roman" w:cs="Times New Roman"/>
          <w:b/>
          <w:bCs/>
          <w:sz w:val="22"/>
          <w:szCs w:val="22"/>
          <w:lang w:eastAsia="en-US"/>
        </w:rPr>
        <w:t xml:space="preserve">Объясните, </w:t>
      </w:r>
      <w:r>
        <w:rPr>
          <w:rFonts w:ascii="Times New Roman" w:eastAsiaTheme="minorHAnsi" w:hAnsi="Times New Roman" w:cs="Times New Roman"/>
          <w:sz w:val="22"/>
          <w:szCs w:val="22"/>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756F6D09" w14:textId="77777777" w:rsidR="00523CA7" w:rsidRDefault="00523CA7">
      <w:pPr>
        <w:shd w:val="clear" w:color="auto" w:fill="FFFFFF" w:themeFill="background1"/>
        <w:spacing w:line="360" w:lineRule="auto"/>
        <w:ind w:firstLine="709"/>
        <w:jc w:val="center"/>
        <w:rPr>
          <w:rFonts w:ascii="Times New Roman" w:hAnsi="Times New Roman" w:cs="Times New Roman"/>
          <w:b/>
          <w:bCs/>
          <w:szCs w:val="28"/>
        </w:rPr>
      </w:pPr>
    </w:p>
    <w:p w14:paraId="4EB6E07D" w14:textId="77777777" w:rsidR="00523CA7" w:rsidRDefault="009F0E39">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58CEFCBE" w14:textId="77777777" w:rsidR="00523CA7" w:rsidRDefault="009F0E3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5997CE17" w14:textId="77777777" w:rsidR="00CC69A4" w:rsidRDefault="00CC69A4" w:rsidP="00CC69A4">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2FCA3E85" w14:textId="77777777" w:rsidR="00CC69A4"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rPr>
      </w:pPr>
      <w:proofErr w:type="spellStart"/>
      <w:r w:rsidRPr="009F0E39">
        <w:rPr>
          <w:rFonts w:ascii="Times New Roman" w:hAnsi="Times New Roman" w:cs="Times New Roman" w:hint="eastAsia"/>
          <w:szCs w:val="28"/>
        </w:rPr>
        <w:t>Басовский</w:t>
      </w:r>
      <w:proofErr w:type="spellEnd"/>
      <w:r w:rsidRPr="009F0E39">
        <w:rPr>
          <w:rFonts w:ascii="Times New Roman" w:hAnsi="Times New Roman" w:cs="Times New Roman"/>
          <w:szCs w:val="28"/>
        </w:rPr>
        <w:t xml:space="preserve">, </w:t>
      </w:r>
      <w:r w:rsidRPr="009F0E39">
        <w:rPr>
          <w:rFonts w:ascii="Times New Roman" w:hAnsi="Times New Roman" w:cs="Times New Roman" w:hint="eastAsia"/>
          <w:szCs w:val="28"/>
        </w:rPr>
        <w:t>Л</w:t>
      </w:r>
      <w:r w:rsidRPr="009F0E39">
        <w:rPr>
          <w:rFonts w:ascii="Times New Roman" w:hAnsi="Times New Roman" w:cs="Times New Roman"/>
          <w:szCs w:val="28"/>
        </w:rPr>
        <w:t xml:space="preserve">. </w:t>
      </w:r>
      <w:r w:rsidRPr="009F0E39">
        <w:rPr>
          <w:rFonts w:ascii="Times New Roman" w:hAnsi="Times New Roman" w:cs="Times New Roman" w:hint="eastAsia"/>
          <w:szCs w:val="28"/>
        </w:rPr>
        <w:t>Е</w:t>
      </w:r>
      <w:r w:rsidRPr="009F0E39">
        <w:rPr>
          <w:rFonts w:ascii="Times New Roman" w:hAnsi="Times New Roman" w:cs="Times New Roman"/>
          <w:szCs w:val="28"/>
        </w:rPr>
        <w:t xml:space="preserve">. </w:t>
      </w:r>
      <w:r w:rsidRPr="009F0E39">
        <w:rPr>
          <w:rFonts w:ascii="Times New Roman" w:hAnsi="Times New Roman" w:cs="Times New Roman" w:hint="eastAsia"/>
          <w:szCs w:val="28"/>
        </w:rPr>
        <w:t>Современный</w:t>
      </w:r>
      <w:r w:rsidRPr="009F0E39">
        <w:rPr>
          <w:rFonts w:ascii="Times New Roman" w:hAnsi="Times New Roman" w:cs="Times New Roman"/>
          <w:szCs w:val="28"/>
        </w:rPr>
        <w:t xml:space="preserve"> </w:t>
      </w:r>
      <w:r w:rsidRPr="009F0E39">
        <w:rPr>
          <w:rFonts w:ascii="Times New Roman" w:hAnsi="Times New Roman" w:cs="Times New Roman" w:hint="eastAsia"/>
          <w:szCs w:val="28"/>
        </w:rPr>
        <w:t>стратегический</w:t>
      </w:r>
      <w:r w:rsidRPr="009F0E39">
        <w:rPr>
          <w:rFonts w:ascii="Times New Roman" w:hAnsi="Times New Roman" w:cs="Times New Roman"/>
          <w:szCs w:val="28"/>
        </w:rPr>
        <w:t xml:space="preserve"> </w:t>
      </w:r>
      <w:proofErr w:type="gramStart"/>
      <w:r w:rsidRPr="009F0E39">
        <w:rPr>
          <w:rFonts w:ascii="Times New Roman" w:hAnsi="Times New Roman" w:cs="Times New Roman" w:hint="eastAsia"/>
          <w:szCs w:val="28"/>
        </w:rPr>
        <w:t>анализ</w:t>
      </w:r>
      <w:r w:rsidRPr="009F0E39">
        <w:rPr>
          <w:rFonts w:ascii="Times New Roman" w:hAnsi="Times New Roman" w:cs="Times New Roman"/>
          <w:szCs w:val="28"/>
        </w:rPr>
        <w:t xml:space="preserve"> :</w:t>
      </w:r>
      <w:proofErr w:type="gramEnd"/>
      <w:r w:rsidRPr="009F0E39">
        <w:rPr>
          <w:rFonts w:ascii="Times New Roman" w:hAnsi="Times New Roman" w:cs="Times New Roman"/>
          <w:szCs w:val="28"/>
        </w:rPr>
        <w:t xml:space="preserve"> </w:t>
      </w:r>
      <w:r w:rsidRPr="009F0E39">
        <w:rPr>
          <w:rFonts w:ascii="Times New Roman" w:hAnsi="Times New Roman" w:cs="Times New Roman" w:hint="eastAsia"/>
          <w:szCs w:val="28"/>
        </w:rPr>
        <w:t>учебник</w:t>
      </w:r>
      <w:r w:rsidRPr="009F0E39">
        <w:rPr>
          <w:rFonts w:ascii="Times New Roman" w:hAnsi="Times New Roman" w:cs="Times New Roman"/>
          <w:szCs w:val="28"/>
        </w:rPr>
        <w:t xml:space="preserve"> / </w:t>
      </w:r>
      <w:r w:rsidRPr="009F0E39">
        <w:rPr>
          <w:rFonts w:ascii="Times New Roman" w:hAnsi="Times New Roman" w:cs="Times New Roman" w:hint="eastAsia"/>
          <w:szCs w:val="28"/>
        </w:rPr>
        <w:t>Л</w:t>
      </w:r>
      <w:r w:rsidRPr="009F0E39">
        <w:rPr>
          <w:rFonts w:ascii="Times New Roman" w:hAnsi="Times New Roman" w:cs="Times New Roman"/>
          <w:szCs w:val="28"/>
        </w:rPr>
        <w:t>.</w:t>
      </w:r>
      <w:r w:rsidRPr="009F0E39">
        <w:rPr>
          <w:rFonts w:ascii="Times New Roman" w:hAnsi="Times New Roman" w:cs="Times New Roman" w:hint="eastAsia"/>
          <w:szCs w:val="28"/>
        </w:rPr>
        <w:t>Е</w:t>
      </w:r>
      <w:r w:rsidRPr="009F0E39">
        <w:rPr>
          <w:rFonts w:ascii="Times New Roman" w:hAnsi="Times New Roman" w:cs="Times New Roman"/>
          <w:szCs w:val="28"/>
        </w:rPr>
        <w:t xml:space="preserve">. </w:t>
      </w:r>
      <w:proofErr w:type="spellStart"/>
      <w:r w:rsidRPr="009F0E39">
        <w:rPr>
          <w:rFonts w:ascii="Times New Roman" w:hAnsi="Times New Roman" w:cs="Times New Roman" w:hint="eastAsia"/>
          <w:szCs w:val="28"/>
        </w:rPr>
        <w:t>Басовский</w:t>
      </w:r>
      <w:proofErr w:type="spellEnd"/>
      <w:r w:rsidRPr="009F0E39">
        <w:rPr>
          <w:rFonts w:ascii="Times New Roman" w:hAnsi="Times New Roman" w:cs="Times New Roman"/>
          <w:szCs w:val="28"/>
        </w:rPr>
        <w:t xml:space="preserve">. </w:t>
      </w:r>
      <w:r w:rsidRPr="009F0E39">
        <w:rPr>
          <w:rFonts w:ascii="Times New Roman" w:hAnsi="Times New Roman" w:cs="Times New Roman" w:hint="eastAsia"/>
          <w:szCs w:val="28"/>
        </w:rPr>
        <w:t>—</w:t>
      </w:r>
      <w:r w:rsidRPr="009F0E39">
        <w:rPr>
          <w:rFonts w:ascii="Times New Roman" w:hAnsi="Times New Roman" w:cs="Times New Roman"/>
          <w:szCs w:val="28"/>
        </w:rPr>
        <w:t xml:space="preserve"> </w:t>
      </w:r>
      <w:proofErr w:type="gramStart"/>
      <w:r w:rsidRPr="009F0E39">
        <w:rPr>
          <w:rFonts w:ascii="Times New Roman" w:hAnsi="Times New Roman" w:cs="Times New Roman" w:hint="eastAsia"/>
          <w:szCs w:val="28"/>
        </w:rPr>
        <w:t>Москва</w:t>
      </w:r>
      <w:r w:rsidRPr="009F0E39">
        <w:rPr>
          <w:rFonts w:ascii="Times New Roman" w:hAnsi="Times New Roman" w:cs="Times New Roman"/>
          <w:szCs w:val="28"/>
        </w:rPr>
        <w:t xml:space="preserve"> :</w:t>
      </w:r>
      <w:proofErr w:type="gramEnd"/>
      <w:r w:rsidRPr="009F0E39">
        <w:rPr>
          <w:rFonts w:ascii="Times New Roman" w:hAnsi="Times New Roman" w:cs="Times New Roman"/>
          <w:szCs w:val="28"/>
        </w:rPr>
        <w:t xml:space="preserve"> </w:t>
      </w:r>
      <w:r w:rsidRPr="009F0E39">
        <w:rPr>
          <w:rFonts w:ascii="Times New Roman" w:hAnsi="Times New Roman" w:cs="Times New Roman" w:hint="eastAsia"/>
          <w:szCs w:val="28"/>
        </w:rPr>
        <w:t>ИНФРА</w:t>
      </w:r>
      <w:r w:rsidRPr="009F0E39">
        <w:rPr>
          <w:rFonts w:ascii="Times New Roman" w:hAnsi="Times New Roman" w:cs="Times New Roman"/>
          <w:szCs w:val="28"/>
        </w:rPr>
        <w:t>-</w:t>
      </w:r>
      <w:r w:rsidRPr="009F0E39">
        <w:rPr>
          <w:rFonts w:ascii="Times New Roman" w:hAnsi="Times New Roman" w:cs="Times New Roman" w:hint="eastAsia"/>
          <w:szCs w:val="28"/>
        </w:rPr>
        <w:t>М</w:t>
      </w:r>
      <w:r w:rsidRPr="009F0E39">
        <w:rPr>
          <w:rFonts w:ascii="Times New Roman" w:hAnsi="Times New Roman" w:cs="Times New Roman"/>
          <w:szCs w:val="28"/>
        </w:rPr>
        <w:t xml:space="preserve">, 2021. </w:t>
      </w:r>
      <w:r w:rsidRPr="009F0E39">
        <w:rPr>
          <w:rFonts w:ascii="Times New Roman" w:hAnsi="Times New Roman" w:cs="Times New Roman" w:hint="eastAsia"/>
          <w:szCs w:val="28"/>
        </w:rPr>
        <w:t>—</w:t>
      </w:r>
      <w:r w:rsidRPr="009F0E39">
        <w:rPr>
          <w:rFonts w:ascii="Times New Roman" w:hAnsi="Times New Roman" w:cs="Times New Roman"/>
          <w:szCs w:val="28"/>
        </w:rPr>
        <w:t xml:space="preserve"> 256 </w:t>
      </w:r>
      <w:r w:rsidRPr="009F0E39">
        <w:rPr>
          <w:rFonts w:ascii="Times New Roman" w:hAnsi="Times New Roman" w:cs="Times New Roman" w:hint="eastAsia"/>
          <w:szCs w:val="28"/>
        </w:rPr>
        <w:t>с</w:t>
      </w:r>
      <w:r w:rsidRPr="009F0E39">
        <w:rPr>
          <w:rFonts w:ascii="Times New Roman" w:hAnsi="Times New Roman" w:cs="Times New Roman"/>
          <w:szCs w:val="28"/>
        </w:rPr>
        <w:t xml:space="preserve">. </w:t>
      </w:r>
      <w:r w:rsidRPr="009F0E39">
        <w:rPr>
          <w:rFonts w:ascii="Times New Roman" w:hAnsi="Times New Roman" w:cs="Times New Roman" w:hint="eastAsia"/>
          <w:szCs w:val="28"/>
        </w:rPr>
        <w:t>—</w:t>
      </w:r>
      <w:r w:rsidRPr="009F0E39">
        <w:rPr>
          <w:rFonts w:ascii="Times New Roman" w:hAnsi="Times New Roman" w:cs="Times New Roman"/>
          <w:szCs w:val="28"/>
        </w:rPr>
        <w:t xml:space="preserve"> (</w:t>
      </w:r>
      <w:r w:rsidRPr="009F0E39">
        <w:rPr>
          <w:rFonts w:ascii="Times New Roman" w:hAnsi="Times New Roman" w:cs="Times New Roman" w:hint="eastAsia"/>
          <w:szCs w:val="28"/>
        </w:rPr>
        <w:t>Высшее</w:t>
      </w:r>
      <w:r w:rsidRPr="009F0E39">
        <w:rPr>
          <w:rFonts w:ascii="Times New Roman" w:hAnsi="Times New Roman" w:cs="Times New Roman"/>
          <w:szCs w:val="28"/>
        </w:rPr>
        <w:t xml:space="preserve"> </w:t>
      </w:r>
      <w:r w:rsidRPr="009F0E39">
        <w:rPr>
          <w:rFonts w:ascii="Times New Roman" w:hAnsi="Times New Roman" w:cs="Times New Roman" w:hint="eastAsia"/>
          <w:szCs w:val="28"/>
        </w:rPr>
        <w:t>образование</w:t>
      </w:r>
      <w:r w:rsidRPr="009F0E39">
        <w:rPr>
          <w:rFonts w:ascii="Times New Roman" w:hAnsi="Times New Roman" w:cs="Times New Roman"/>
          <w:szCs w:val="28"/>
        </w:rPr>
        <w:t xml:space="preserve">: </w:t>
      </w:r>
      <w:r w:rsidRPr="009F0E39">
        <w:rPr>
          <w:rFonts w:ascii="Times New Roman" w:hAnsi="Times New Roman" w:cs="Times New Roman" w:hint="eastAsia"/>
          <w:szCs w:val="28"/>
        </w:rPr>
        <w:t>Магистратура</w:t>
      </w:r>
      <w:r w:rsidRPr="009F0E39">
        <w:rPr>
          <w:rFonts w:ascii="Times New Roman" w:hAnsi="Times New Roman" w:cs="Times New Roman"/>
          <w:szCs w:val="28"/>
        </w:rPr>
        <w:t xml:space="preserve">). - </w:t>
      </w:r>
      <w:r w:rsidRPr="009F0E39">
        <w:rPr>
          <w:rFonts w:ascii="Times New Roman" w:hAnsi="Times New Roman" w:cs="Times New Roman" w:hint="eastAsia"/>
          <w:szCs w:val="28"/>
        </w:rPr>
        <w:t>ЭБС</w:t>
      </w:r>
      <w:r w:rsidRPr="009F0E39">
        <w:rPr>
          <w:rFonts w:ascii="Times New Roman" w:hAnsi="Times New Roman" w:cs="Times New Roman"/>
          <w:szCs w:val="28"/>
        </w:rPr>
        <w:t xml:space="preserve"> ZNANIUM. - URL: </w:t>
      </w:r>
      <w:r w:rsidRPr="009F0E39">
        <w:rPr>
          <w:rFonts w:ascii="Times New Roman" w:hAnsi="Times New Roman" w:cs="Times New Roman"/>
          <w:szCs w:val="28"/>
        </w:rPr>
        <w:lastRenderedPageBreak/>
        <w:t>https://znanium.com/catalog/product/1257970 (</w:t>
      </w:r>
      <w:r w:rsidRPr="009F0E39">
        <w:rPr>
          <w:rFonts w:ascii="Times New Roman" w:hAnsi="Times New Roman" w:cs="Times New Roman" w:hint="eastAsia"/>
          <w:szCs w:val="28"/>
        </w:rPr>
        <w:t>дата</w:t>
      </w:r>
      <w:r w:rsidRPr="009F0E39">
        <w:rPr>
          <w:rFonts w:ascii="Times New Roman" w:hAnsi="Times New Roman" w:cs="Times New Roman"/>
          <w:szCs w:val="28"/>
        </w:rPr>
        <w:t xml:space="preserve"> </w:t>
      </w:r>
      <w:r w:rsidRPr="009F0E39">
        <w:rPr>
          <w:rFonts w:ascii="Times New Roman" w:hAnsi="Times New Roman" w:cs="Times New Roman" w:hint="eastAsia"/>
          <w:szCs w:val="28"/>
        </w:rPr>
        <w:t>обращения</w:t>
      </w:r>
      <w:r w:rsidRPr="009F0E39">
        <w:rPr>
          <w:rFonts w:ascii="Times New Roman" w:hAnsi="Times New Roman" w:cs="Times New Roman"/>
          <w:szCs w:val="28"/>
        </w:rPr>
        <w:t xml:space="preserve">: 29.03.2024). </w:t>
      </w:r>
      <w:r w:rsidRPr="009F0E39">
        <w:rPr>
          <w:rFonts w:ascii="Times New Roman" w:hAnsi="Times New Roman" w:cs="Times New Roman" w:hint="eastAsia"/>
          <w:szCs w:val="28"/>
        </w:rPr>
        <w:t>–</w:t>
      </w:r>
      <w:r w:rsidRPr="009F0E39">
        <w:rPr>
          <w:rFonts w:ascii="Times New Roman" w:hAnsi="Times New Roman" w:cs="Times New Roman"/>
          <w:szCs w:val="28"/>
        </w:rPr>
        <w:t xml:space="preserve"> </w:t>
      </w:r>
      <w:proofErr w:type="gramStart"/>
      <w:r w:rsidRPr="009F0E39">
        <w:rPr>
          <w:rFonts w:ascii="Times New Roman" w:hAnsi="Times New Roman" w:cs="Times New Roman" w:hint="eastAsia"/>
          <w:szCs w:val="28"/>
        </w:rPr>
        <w:t>Текст</w:t>
      </w:r>
      <w:r w:rsidRPr="009F0E39">
        <w:rPr>
          <w:rFonts w:ascii="Times New Roman" w:hAnsi="Times New Roman" w:cs="Times New Roman"/>
          <w:szCs w:val="28"/>
        </w:rPr>
        <w:t xml:space="preserve"> :</w:t>
      </w:r>
      <w:proofErr w:type="gramEnd"/>
      <w:r w:rsidRPr="009F0E39">
        <w:rPr>
          <w:rFonts w:ascii="Times New Roman" w:hAnsi="Times New Roman" w:cs="Times New Roman"/>
          <w:szCs w:val="28"/>
        </w:rPr>
        <w:t xml:space="preserve"> </w:t>
      </w:r>
      <w:r w:rsidRPr="009F0E39">
        <w:rPr>
          <w:rFonts w:ascii="Times New Roman" w:hAnsi="Times New Roman" w:cs="Times New Roman" w:hint="eastAsia"/>
          <w:szCs w:val="28"/>
        </w:rPr>
        <w:t>электронный</w:t>
      </w:r>
      <w:r w:rsidRPr="009F0E39">
        <w:rPr>
          <w:rFonts w:ascii="Times New Roman" w:hAnsi="Times New Roman" w:cs="Times New Roman"/>
          <w:szCs w:val="28"/>
        </w:rPr>
        <w:t>.</w:t>
      </w:r>
    </w:p>
    <w:p w14:paraId="7CCD38F3" w14:textId="77777777" w:rsidR="00CC69A4"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rPr>
      </w:pPr>
      <w:r w:rsidRPr="0080768B">
        <w:rPr>
          <w:rFonts w:ascii="Times New Roman" w:hAnsi="Times New Roman" w:cs="Times New Roman" w:hint="eastAsia"/>
          <w:bCs/>
          <w:szCs w:val="28"/>
        </w:rPr>
        <w:t>Казакова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Н</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Современный</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стратегический</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анализ</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учебник</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практикум</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для</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магистратуры</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Н</w:t>
      </w:r>
      <w:r w:rsidRPr="0080768B">
        <w:rPr>
          <w:rFonts w:ascii="Times New Roman" w:hAnsi="Times New Roman" w:cs="Times New Roman"/>
          <w:bCs/>
          <w:szCs w:val="28"/>
        </w:rPr>
        <w:t>.</w:t>
      </w:r>
      <w:r w:rsidRPr="0080768B">
        <w:rPr>
          <w:rFonts w:ascii="Times New Roman" w:hAnsi="Times New Roman" w:cs="Times New Roman" w:hint="eastAsia"/>
          <w:bCs/>
          <w:szCs w:val="28"/>
        </w:rPr>
        <w:t>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Казакова</w:t>
      </w:r>
      <w:r w:rsidRPr="0080768B">
        <w:rPr>
          <w:rFonts w:ascii="Times New Roman" w:hAnsi="Times New Roman" w:cs="Times New Roman"/>
          <w:bCs/>
          <w:szCs w:val="28"/>
        </w:rPr>
        <w:t>. - 3-</w:t>
      </w:r>
      <w:r w:rsidRPr="0080768B">
        <w:rPr>
          <w:rFonts w:ascii="Times New Roman" w:hAnsi="Times New Roman" w:cs="Times New Roman" w:hint="eastAsia"/>
          <w:bCs/>
          <w:szCs w:val="28"/>
        </w:rPr>
        <w:t>е</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изд</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перераб</w:t>
      </w:r>
      <w:proofErr w:type="spellEnd"/>
      <w:proofErr w:type="gramStart"/>
      <w:r w:rsidRPr="0080768B">
        <w:rPr>
          <w:rFonts w:ascii="Times New Roman" w:hAnsi="Times New Roman" w:cs="Times New Roman"/>
          <w:bCs/>
          <w:szCs w:val="28"/>
        </w:rPr>
        <w:t>.</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доп</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Москва</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Юрайт</w:t>
      </w:r>
      <w:proofErr w:type="spellEnd"/>
      <w:r w:rsidRPr="0080768B">
        <w:rPr>
          <w:rFonts w:ascii="Times New Roman" w:hAnsi="Times New Roman" w:cs="Times New Roman"/>
          <w:bCs/>
          <w:szCs w:val="28"/>
        </w:rPr>
        <w:t xml:space="preserve">, 2019 - 469 </w:t>
      </w:r>
      <w:r w:rsidRPr="0080768B">
        <w:rPr>
          <w:rFonts w:ascii="Times New Roman" w:hAnsi="Times New Roman" w:cs="Times New Roman" w:hint="eastAsia"/>
          <w:bCs/>
          <w:szCs w:val="28"/>
        </w:rPr>
        <w:t>с</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Магистр</w:t>
      </w:r>
      <w:r w:rsidRPr="0080768B">
        <w:rPr>
          <w:rFonts w:ascii="Times New Roman" w:hAnsi="Times New Roman" w:cs="Times New Roman"/>
          <w:bCs/>
          <w:szCs w:val="28"/>
        </w:rPr>
        <w:t xml:space="preserve">. -  </w:t>
      </w:r>
      <w:proofErr w:type="gramStart"/>
      <w:r w:rsidRPr="0080768B">
        <w:rPr>
          <w:rFonts w:ascii="Times New Roman" w:hAnsi="Times New Roman" w:cs="Times New Roman" w:hint="eastAsia"/>
          <w:bCs/>
          <w:szCs w:val="28"/>
        </w:rPr>
        <w:t>Текст</w:t>
      </w:r>
      <w:r w:rsidRPr="0080768B">
        <w:rPr>
          <w:rFonts w:ascii="Times New Roman" w:hAnsi="Times New Roman" w:cs="Times New Roman"/>
          <w:bCs/>
          <w:szCs w:val="28"/>
        </w:rPr>
        <w:t xml:space="preserve"> :</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непосредственный</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То</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же</w:t>
      </w:r>
      <w:r w:rsidRPr="0080768B">
        <w:rPr>
          <w:rFonts w:ascii="Times New Roman" w:hAnsi="Times New Roman" w:cs="Times New Roman"/>
          <w:bCs/>
          <w:szCs w:val="28"/>
        </w:rPr>
        <w:t xml:space="preserve">. - 2024. - </w:t>
      </w:r>
      <w:r w:rsidRPr="0080768B">
        <w:rPr>
          <w:rFonts w:ascii="Times New Roman" w:hAnsi="Times New Roman" w:cs="Times New Roman" w:hint="eastAsia"/>
          <w:bCs/>
          <w:szCs w:val="28"/>
        </w:rPr>
        <w:t>Образовательная</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платформа</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Юрайт</w:t>
      </w:r>
      <w:proofErr w:type="spell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сайт</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URL: https://urait.ru/bcode/536176 (</w:t>
      </w:r>
      <w:r w:rsidRPr="0080768B">
        <w:rPr>
          <w:rFonts w:ascii="Times New Roman" w:hAnsi="Times New Roman" w:cs="Times New Roman" w:hint="eastAsia"/>
          <w:bCs/>
          <w:szCs w:val="28"/>
        </w:rPr>
        <w:t>дата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обращения</w:t>
      </w:r>
      <w:r w:rsidRPr="0080768B">
        <w:rPr>
          <w:rFonts w:ascii="Times New Roman" w:hAnsi="Times New Roman" w:cs="Times New Roman"/>
          <w:bCs/>
          <w:szCs w:val="28"/>
        </w:rPr>
        <w:t xml:space="preserve">: 29.03.2024).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w:t>
      </w:r>
      <w:proofErr w:type="gramStart"/>
      <w:r w:rsidRPr="0080768B">
        <w:rPr>
          <w:rFonts w:ascii="Times New Roman" w:hAnsi="Times New Roman" w:cs="Times New Roman" w:hint="eastAsia"/>
          <w:bCs/>
          <w:szCs w:val="28"/>
        </w:rPr>
        <w:t>Текст</w:t>
      </w:r>
      <w:r w:rsidRPr="0080768B">
        <w:rPr>
          <w:rFonts w:ascii="Times New Roman" w:hAnsi="Times New Roman" w:cs="Times New Roman"/>
          <w:bCs/>
          <w:szCs w:val="28"/>
        </w:rPr>
        <w:t xml:space="preserve"> :</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электронный</w:t>
      </w:r>
      <w:r w:rsidRPr="0080768B">
        <w:rPr>
          <w:rFonts w:ascii="Times New Roman" w:hAnsi="Times New Roman" w:cs="Times New Roman"/>
          <w:bCs/>
          <w:szCs w:val="28"/>
        </w:rPr>
        <w:t>.</w:t>
      </w:r>
    </w:p>
    <w:p w14:paraId="680EAACD" w14:textId="77777777" w:rsidR="00CC69A4" w:rsidRPr="0080768B"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rPr>
      </w:pPr>
      <w:proofErr w:type="spellStart"/>
      <w:r w:rsidRPr="0080768B">
        <w:rPr>
          <w:rFonts w:ascii="Times New Roman" w:hAnsi="Times New Roman" w:cs="Times New Roman" w:hint="eastAsia"/>
          <w:szCs w:val="28"/>
        </w:rPr>
        <w:t>Малюк</w:t>
      </w:r>
      <w:proofErr w:type="spellEnd"/>
      <w:r w:rsidRPr="0080768B">
        <w:rPr>
          <w:rFonts w:ascii="Times New Roman" w:hAnsi="Times New Roman" w:cs="Times New Roman"/>
          <w:szCs w:val="28"/>
        </w:rPr>
        <w:t xml:space="preserve">, </w:t>
      </w:r>
      <w:r w:rsidRPr="0080768B">
        <w:rPr>
          <w:rFonts w:ascii="Times New Roman" w:hAnsi="Times New Roman" w:cs="Times New Roman" w:hint="eastAsia"/>
          <w:szCs w:val="28"/>
        </w:rPr>
        <w:t>В</w:t>
      </w:r>
      <w:r w:rsidRPr="0080768B">
        <w:rPr>
          <w:rFonts w:ascii="Times New Roman" w:hAnsi="Times New Roman" w:cs="Times New Roman"/>
          <w:szCs w:val="28"/>
        </w:rPr>
        <w:t xml:space="preserve">. </w:t>
      </w:r>
      <w:r w:rsidRPr="0080768B">
        <w:rPr>
          <w:rFonts w:ascii="Times New Roman" w:hAnsi="Times New Roman" w:cs="Times New Roman" w:hint="eastAsia"/>
          <w:szCs w:val="28"/>
        </w:rPr>
        <w:t>И</w:t>
      </w:r>
      <w:r w:rsidRPr="0080768B">
        <w:rPr>
          <w:rFonts w:ascii="Times New Roman" w:hAnsi="Times New Roman" w:cs="Times New Roman"/>
          <w:szCs w:val="28"/>
        </w:rPr>
        <w:t xml:space="preserve">.  </w:t>
      </w:r>
      <w:r w:rsidRPr="0080768B">
        <w:rPr>
          <w:rFonts w:ascii="Times New Roman" w:hAnsi="Times New Roman" w:cs="Times New Roman" w:hint="eastAsia"/>
          <w:szCs w:val="28"/>
        </w:rPr>
        <w:t>Стратегический</w:t>
      </w:r>
      <w:r w:rsidRPr="0080768B">
        <w:rPr>
          <w:rFonts w:ascii="Times New Roman" w:hAnsi="Times New Roman" w:cs="Times New Roman"/>
          <w:szCs w:val="28"/>
        </w:rPr>
        <w:t xml:space="preserve"> </w:t>
      </w:r>
      <w:r w:rsidRPr="0080768B">
        <w:rPr>
          <w:rFonts w:ascii="Times New Roman" w:hAnsi="Times New Roman" w:cs="Times New Roman" w:hint="eastAsia"/>
          <w:szCs w:val="28"/>
        </w:rPr>
        <w:t>менеджмент</w:t>
      </w:r>
      <w:r w:rsidRPr="0080768B">
        <w:rPr>
          <w:rFonts w:ascii="Times New Roman" w:hAnsi="Times New Roman" w:cs="Times New Roman"/>
          <w:szCs w:val="28"/>
        </w:rPr>
        <w:t xml:space="preserve">. </w:t>
      </w:r>
      <w:r w:rsidRPr="0080768B">
        <w:rPr>
          <w:rFonts w:ascii="Times New Roman" w:hAnsi="Times New Roman" w:cs="Times New Roman" w:hint="eastAsia"/>
          <w:szCs w:val="28"/>
        </w:rPr>
        <w:t>Организация</w:t>
      </w:r>
      <w:r w:rsidRPr="0080768B">
        <w:rPr>
          <w:rFonts w:ascii="Times New Roman" w:hAnsi="Times New Roman" w:cs="Times New Roman"/>
          <w:szCs w:val="28"/>
        </w:rPr>
        <w:t xml:space="preserve"> </w:t>
      </w:r>
      <w:r w:rsidRPr="0080768B">
        <w:rPr>
          <w:rFonts w:ascii="Times New Roman" w:hAnsi="Times New Roman" w:cs="Times New Roman" w:hint="eastAsia"/>
          <w:szCs w:val="28"/>
        </w:rPr>
        <w:t>стратегического</w:t>
      </w:r>
      <w:r w:rsidRPr="0080768B">
        <w:rPr>
          <w:rFonts w:ascii="Times New Roman" w:hAnsi="Times New Roman" w:cs="Times New Roman"/>
          <w:szCs w:val="28"/>
        </w:rPr>
        <w:t xml:space="preserve"> </w:t>
      </w:r>
      <w:proofErr w:type="gramStart"/>
      <w:r w:rsidRPr="0080768B">
        <w:rPr>
          <w:rFonts w:ascii="Times New Roman" w:hAnsi="Times New Roman" w:cs="Times New Roman" w:hint="eastAsia"/>
          <w:szCs w:val="28"/>
        </w:rPr>
        <w:t>развития</w:t>
      </w:r>
      <w:r w:rsidRPr="0080768B">
        <w:rPr>
          <w:rFonts w:ascii="Times New Roman" w:hAnsi="Times New Roman" w:cs="Times New Roman"/>
          <w:szCs w:val="28"/>
        </w:rPr>
        <w:t xml:space="preserve"> :</w:t>
      </w:r>
      <w:proofErr w:type="gramEnd"/>
      <w:r w:rsidRPr="0080768B">
        <w:rPr>
          <w:rFonts w:ascii="Times New Roman" w:hAnsi="Times New Roman" w:cs="Times New Roman"/>
          <w:szCs w:val="28"/>
        </w:rPr>
        <w:t xml:space="preserve"> </w:t>
      </w:r>
      <w:r w:rsidRPr="0080768B">
        <w:rPr>
          <w:rFonts w:ascii="Times New Roman" w:hAnsi="Times New Roman" w:cs="Times New Roman" w:hint="eastAsia"/>
          <w:szCs w:val="28"/>
        </w:rPr>
        <w:t>учебник</w:t>
      </w:r>
      <w:r w:rsidRPr="0080768B">
        <w:rPr>
          <w:rFonts w:ascii="Times New Roman" w:hAnsi="Times New Roman" w:cs="Times New Roman"/>
          <w:szCs w:val="28"/>
        </w:rPr>
        <w:t xml:space="preserve"> </w:t>
      </w:r>
      <w:r w:rsidRPr="0080768B">
        <w:rPr>
          <w:rFonts w:ascii="Times New Roman" w:hAnsi="Times New Roman" w:cs="Times New Roman" w:hint="eastAsia"/>
          <w:szCs w:val="28"/>
        </w:rPr>
        <w:t>и</w:t>
      </w:r>
      <w:r w:rsidRPr="0080768B">
        <w:rPr>
          <w:rFonts w:ascii="Times New Roman" w:hAnsi="Times New Roman" w:cs="Times New Roman"/>
          <w:szCs w:val="28"/>
        </w:rPr>
        <w:t xml:space="preserve"> </w:t>
      </w:r>
      <w:r w:rsidRPr="0080768B">
        <w:rPr>
          <w:rFonts w:ascii="Times New Roman" w:hAnsi="Times New Roman" w:cs="Times New Roman" w:hint="eastAsia"/>
          <w:szCs w:val="28"/>
        </w:rPr>
        <w:t>практикум</w:t>
      </w:r>
      <w:r w:rsidRPr="0080768B">
        <w:rPr>
          <w:rFonts w:ascii="Times New Roman" w:hAnsi="Times New Roman" w:cs="Times New Roman"/>
          <w:szCs w:val="28"/>
        </w:rPr>
        <w:t xml:space="preserve"> </w:t>
      </w:r>
      <w:r w:rsidRPr="0080768B">
        <w:rPr>
          <w:rFonts w:ascii="Times New Roman" w:hAnsi="Times New Roman" w:cs="Times New Roman" w:hint="eastAsia"/>
          <w:szCs w:val="28"/>
        </w:rPr>
        <w:t>для</w:t>
      </w:r>
      <w:r w:rsidRPr="0080768B">
        <w:rPr>
          <w:rFonts w:ascii="Times New Roman" w:hAnsi="Times New Roman" w:cs="Times New Roman"/>
          <w:szCs w:val="28"/>
        </w:rPr>
        <w:t xml:space="preserve"> </w:t>
      </w:r>
      <w:r w:rsidRPr="0080768B">
        <w:rPr>
          <w:rFonts w:ascii="Times New Roman" w:hAnsi="Times New Roman" w:cs="Times New Roman" w:hint="eastAsia"/>
          <w:szCs w:val="28"/>
        </w:rPr>
        <w:t>вузов</w:t>
      </w:r>
      <w:r w:rsidRPr="0080768B">
        <w:rPr>
          <w:rFonts w:ascii="Times New Roman" w:hAnsi="Times New Roman" w:cs="Times New Roman"/>
          <w:szCs w:val="28"/>
        </w:rPr>
        <w:t xml:space="preserve"> / </w:t>
      </w:r>
      <w:r w:rsidRPr="0080768B">
        <w:rPr>
          <w:rFonts w:ascii="Times New Roman" w:hAnsi="Times New Roman" w:cs="Times New Roman" w:hint="eastAsia"/>
          <w:szCs w:val="28"/>
        </w:rPr>
        <w:t>В</w:t>
      </w:r>
      <w:r w:rsidRPr="0080768B">
        <w:rPr>
          <w:rFonts w:ascii="Times New Roman" w:hAnsi="Times New Roman" w:cs="Times New Roman"/>
          <w:szCs w:val="28"/>
        </w:rPr>
        <w:t xml:space="preserve">. </w:t>
      </w:r>
      <w:r w:rsidRPr="0080768B">
        <w:rPr>
          <w:rFonts w:ascii="Times New Roman" w:hAnsi="Times New Roman" w:cs="Times New Roman" w:hint="eastAsia"/>
          <w:szCs w:val="28"/>
        </w:rPr>
        <w:t>И</w:t>
      </w:r>
      <w:r w:rsidRPr="0080768B">
        <w:rPr>
          <w:rFonts w:ascii="Times New Roman" w:hAnsi="Times New Roman" w:cs="Times New Roman"/>
          <w:szCs w:val="28"/>
        </w:rPr>
        <w:t xml:space="preserve">. </w:t>
      </w:r>
      <w:proofErr w:type="spellStart"/>
      <w:r w:rsidRPr="0080768B">
        <w:rPr>
          <w:rFonts w:ascii="Times New Roman" w:hAnsi="Times New Roman" w:cs="Times New Roman" w:hint="eastAsia"/>
          <w:szCs w:val="28"/>
        </w:rPr>
        <w:t>Малюк</w:t>
      </w:r>
      <w:proofErr w:type="spellEnd"/>
      <w:r w:rsidRPr="0080768B">
        <w:rPr>
          <w:rFonts w:ascii="Times New Roman" w:hAnsi="Times New Roman" w:cs="Times New Roman"/>
          <w:szCs w:val="28"/>
        </w:rPr>
        <w:t xml:space="preserve">. </w:t>
      </w:r>
      <w:r w:rsidRPr="0080768B">
        <w:rPr>
          <w:rFonts w:ascii="Times New Roman" w:hAnsi="Times New Roman" w:cs="Times New Roman" w:hint="eastAsia"/>
          <w:szCs w:val="28"/>
        </w:rPr>
        <w:t>—</w:t>
      </w:r>
      <w:r w:rsidRPr="0080768B">
        <w:rPr>
          <w:rFonts w:ascii="Times New Roman" w:hAnsi="Times New Roman" w:cs="Times New Roman"/>
          <w:szCs w:val="28"/>
        </w:rPr>
        <w:t xml:space="preserve"> </w:t>
      </w:r>
      <w:proofErr w:type="gramStart"/>
      <w:r w:rsidRPr="0080768B">
        <w:rPr>
          <w:rFonts w:ascii="Times New Roman" w:hAnsi="Times New Roman" w:cs="Times New Roman" w:hint="eastAsia"/>
          <w:szCs w:val="28"/>
        </w:rPr>
        <w:t>Москва</w:t>
      </w:r>
      <w:r w:rsidRPr="0080768B">
        <w:rPr>
          <w:rFonts w:ascii="Times New Roman" w:hAnsi="Times New Roman" w:cs="Times New Roman"/>
          <w:szCs w:val="28"/>
        </w:rPr>
        <w:t xml:space="preserve"> :</w:t>
      </w:r>
      <w:proofErr w:type="gramEnd"/>
      <w:r w:rsidRPr="0080768B">
        <w:rPr>
          <w:rFonts w:ascii="Times New Roman" w:hAnsi="Times New Roman" w:cs="Times New Roman"/>
          <w:szCs w:val="28"/>
        </w:rPr>
        <w:t xml:space="preserve"> </w:t>
      </w:r>
      <w:r w:rsidRPr="0080768B">
        <w:rPr>
          <w:rFonts w:ascii="Times New Roman" w:hAnsi="Times New Roman" w:cs="Times New Roman" w:hint="eastAsia"/>
          <w:szCs w:val="28"/>
        </w:rPr>
        <w:t>Издательство</w:t>
      </w:r>
      <w:r w:rsidRPr="0080768B">
        <w:rPr>
          <w:rFonts w:ascii="Times New Roman" w:hAnsi="Times New Roman" w:cs="Times New Roman"/>
          <w:szCs w:val="28"/>
        </w:rPr>
        <w:t xml:space="preserve"> </w:t>
      </w:r>
      <w:proofErr w:type="spellStart"/>
      <w:r w:rsidRPr="0080768B">
        <w:rPr>
          <w:rFonts w:ascii="Times New Roman" w:hAnsi="Times New Roman" w:cs="Times New Roman" w:hint="eastAsia"/>
          <w:szCs w:val="28"/>
        </w:rPr>
        <w:t>Юрайт</w:t>
      </w:r>
      <w:proofErr w:type="spellEnd"/>
      <w:r w:rsidRPr="0080768B">
        <w:rPr>
          <w:rFonts w:ascii="Times New Roman" w:hAnsi="Times New Roman" w:cs="Times New Roman"/>
          <w:szCs w:val="28"/>
        </w:rPr>
        <w:t xml:space="preserve">, 2024. </w:t>
      </w:r>
      <w:r w:rsidRPr="0080768B">
        <w:rPr>
          <w:rFonts w:ascii="Times New Roman" w:hAnsi="Times New Roman" w:cs="Times New Roman" w:hint="eastAsia"/>
          <w:szCs w:val="28"/>
        </w:rPr>
        <w:t>—</w:t>
      </w:r>
      <w:r w:rsidRPr="0080768B">
        <w:rPr>
          <w:rFonts w:ascii="Times New Roman" w:hAnsi="Times New Roman" w:cs="Times New Roman"/>
          <w:szCs w:val="28"/>
        </w:rPr>
        <w:t xml:space="preserve"> 361 </w:t>
      </w:r>
      <w:r w:rsidRPr="0080768B">
        <w:rPr>
          <w:rFonts w:ascii="Times New Roman" w:hAnsi="Times New Roman" w:cs="Times New Roman" w:hint="eastAsia"/>
          <w:szCs w:val="28"/>
        </w:rPr>
        <w:t>с</w:t>
      </w:r>
      <w:r w:rsidRPr="0080768B">
        <w:rPr>
          <w:rFonts w:ascii="Times New Roman" w:hAnsi="Times New Roman" w:cs="Times New Roman"/>
          <w:szCs w:val="28"/>
        </w:rPr>
        <w:t xml:space="preserve">. </w:t>
      </w:r>
      <w:r w:rsidRPr="0080768B">
        <w:rPr>
          <w:rFonts w:ascii="Times New Roman" w:hAnsi="Times New Roman" w:cs="Times New Roman" w:hint="eastAsia"/>
          <w:szCs w:val="28"/>
        </w:rPr>
        <w:t>—</w:t>
      </w:r>
      <w:r w:rsidRPr="0080768B">
        <w:rPr>
          <w:rFonts w:ascii="Times New Roman" w:hAnsi="Times New Roman" w:cs="Times New Roman"/>
          <w:szCs w:val="28"/>
        </w:rPr>
        <w:t xml:space="preserve"> (</w:t>
      </w:r>
      <w:r w:rsidRPr="0080768B">
        <w:rPr>
          <w:rFonts w:ascii="Times New Roman" w:hAnsi="Times New Roman" w:cs="Times New Roman" w:hint="eastAsia"/>
          <w:szCs w:val="28"/>
        </w:rPr>
        <w:t>Высшее</w:t>
      </w:r>
      <w:r w:rsidRPr="0080768B">
        <w:rPr>
          <w:rFonts w:ascii="Times New Roman" w:hAnsi="Times New Roman" w:cs="Times New Roman"/>
          <w:szCs w:val="28"/>
        </w:rPr>
        <w:t xml:space="preserve"> </w:t>
      </w:r>
      <w:r w:rsidRPr="0080768B">
        <w:rPr>
          <w:rFonts w:ascii="Times New Roman" w:hAnsi="Times New Roman" w:cs="Times New Roman" w:hint="eastAsia"/>
          <w:szCs w:val="28"/>
        </w:rPr>
        <w:t>образование</w:t>
      </w:r>
      <w:r w:rsidRPr="0080768B">
        <w:rPr>
          <w:rFonts w:ascii="Times New Roman" w:hAnsi="Times New Roman" w:cs="Times New Roman"/>
          <w:szCs w:val="28"/>
        </w:rPr>
        <w:t xml:space="preserve">). </w:t>
      </w:r>
      <w:r w:rsidRPr="0080768B">
        <w:rPr>
          <w:rFonts w:ascii="Times New Roman" w:hAnsi="Times New Roman" w:cs="Times New Roman" w:hint="eastAsia"/>
          <w:szCs w:val="28"/>
        </w:rPr>
        <w:t>—</w:t>
      </w:r>
      <w:r w:rsidRPr="0080768B">
        <w:rPr>
          <w:rFonts w:ascii="Times New Roman" w:hAnsi="Times New Roman" w:cs="Times New Roman"/>
          <w:szCs w:val="28"/>
        </w:rPr>
        <w:t xml:space="preserve">  </w:t>
      </w:r>
      <w:r w:rsidRPr="0080768B">
        <w:rPr>
          <w:rFonts w:ascii="Times New Roman" w:hAnsi="Times New Roman" w:cs="Times New Roman" w:hint="eastAsia"/>
          <w:szCs w:val="28"/>
        </w:rPr>
        <w:t>Образовательная</w:t>
      </w:r>
      <w:r w:rsidRPr="0080768B">
        <w:rPr>
          <w:rFonts w:ascii="Times New Roman" w:hAnsi="Times New Roman" w:cs="Times New Roman"/>
          <w:szCs w:val="28"/>
        </w:rPr>
        <w:t xml:space="preserve"> </w:t>
      </w:r>
      <w:r w:rsidRPr="0080768B">
        <w:rPr>
          <w:rFonts w:ascii="Times New Roman" w:hAnsi="Times New Roman" w:cs="Times New Roman" w:hint="eastAsia"/>
          <w:szCs w:val="28"/>
        </w:rPr>
        <w:t>платформа</w:t>
      </w:r>
      <w:r w:rsidRPr="0080768B">
        <w:rPr>
          <w:rFonts w:ascii="Times New Roman" w:hAnsi="Times New Roman" w:cs="Times New Roman"/>
          <w:szCs w:val="28"/>
        </w:rPr>
        <w:t xml:space="preserve"> </w:t>
      </w:r>
      <w:proofErr w:type="spellStart"/>
      <w:r w:rsidRPr="0080768B">
        <w:rPr>
          <w:rFonts w:ascii="Times New Roman" w:hAnsi="Times New Roman" w:cs="Times New Roman" w:hint="eastAsia"/>
          <w:szCs w:val="28"/>
        </w:rPr>
        <w:t>Юрайт</w:t>
      </w:r>
      <w:proofErr w:type="spellEnd"/>
      <w:r w:rsidRPr="0080768B">
        <w:rPr>
          <w:rFonts w:ascii="Times New Roman" w:hAnsi="Times New Roman" w:cs="Times New Roman"/>
          <w:szCs w:val="28"/>
        </w:rPr>
        <w:t xml:space="preserve"> [</w:t>
      </w:r>
      <w:r w:rsidRPr="0080768B">
        <w:rPr>
          <w:rFonts w:ascii="Times New Roman" w:hAnsi="Times New Roman" w:cs="Times New Roman" w:hint="eastAsia"/>
          <w:szCs w:val="28"/>
        </w:rPr>
        <w:t>сайт</w:t>
      </w:r>
      <w:r w:rsidRPr="0080768B">
        <w:rPr>
          <w:rFonts w:ascii="Times New Roman" w:hAnsi="Times New Roman" w:cs="Times New Roman"/>
          <w:szCs w:val="28"/>
        </w:rPr>
        <w:t xml:space="preserve">]. </w:t>
      </w:r>
      <w:r w:rsidRPr="0080768B">
        <w:rPr>
          <w:rFonts w:ascii="Times New Roman" w:hAnsi="Times New Roman" w:cs="Times New Roman" w:hint="eastAsia"/>
          <w:szCs w:val="28"/>
        </w:rPr>
        <w:t>—</w:t>
      </w:r>
      <w:r w:rsidRPr="0080768B">
        <w:rPr>
          <w:rFonts w:ascii="Times New Roman" w:hAnsi="Times New Roman" w:cs="Times New Roman"/>
          <w:szCs w:val="28"/>
        </w:rPr>
        <w:t xml:space="preserve"> URL: https://urait.ru/bcode/536574 (</w:t>
      </w:r>
      <w:r w:rsidRPr="0080768B">
        <w:rPr>
          <w:rFonts w:ascii="Times New Roman" w:hAnsi="Times New Roman" w:cs="Times New Roman" w:hint="eastAsia"/>
          <w:szCs w:val="28"/>
        </w:rPr>
        <w:t>дата</w:t>
      </w:r>
      <w:r w:rsidRPr="0080768B">
        <w:rPr>
          <w:rFonts w:ascii="Times New Roman" w:hAnsi="Times New Roman" w:cs="Times New Roman"/>
          <w:szCs w:val="28"/>
        </w:rPr>
        <w:t xml:space="preserve"> </w:t>
      </w:r>
      <w:r w:rsidRPr="0080768B">
        <w:rPr>
          <w:rFonts w:ascii="Times New Roman" w:hAnsi="Times New Roman" w:cs="Times New Roman" w:hint="eastAsia"/>
          <w:szCs w:val="28"/>
        </w:rPr>
        <w:t>обращения</w:t>
      </w:r>
      <w:r w:rsidRPr="0080768B">
        <w:rPr>
          <w:rFonts w:ascii="Times New Roman" w:hAnsi="Times New Roman" w:cs="Times New Roman"/>
          <w:szCs w:val="28"/>
        </w:rPr>
        <w:t xml:space="preserve">: 29.03.2024). </w:t>
      </w:r>
      <w:r w:rsidRPr="0080768B">
        <w:rPr>
          <w:rFonts w:ascii="Times New Roman" w:hAnsi="Times New Roman" w:cs="Times New Roman" w:hint="eastAsia"/>
          <w:szCs w:val="28"/>
        </w:rPr>
        <w:t>—</w:t>
      </w:r>
      <w:r w:rsidRPr="0080768B">
        <w:rPr>
          <w:rFonts w:ascii="Times New Roman" w:hAnsi="Times New Roman" w:cs="Times New Roman"/>
          <w:szCs w:val="28"/>
        </w:rPr>
        <w:t xml:space="preserve"> </w:t>
      </w:r>
      <w:proofErr w:type="gramStart"/>
      <w:r w:rsidRPr="0080768B">
        <w:rPr>
          <w:rFonts w:ascii="Times New Roman" w:hAnsi="Times New Roman" w:cs="Times New Roman" w:hint="eastAsia"/>
          <w:szCs w:val="28"/>
        </w:rPr>
        <w:t>Текст</w:t>
      </w:r>
      <w:r w:rsidRPr="0080768B">
        <w:rPr>
          <w:rFonts w:ascii="Times New Roman" w:hAnsi="Times New Roman" w:cs="Times New Roman"/>
          <w:szCs w:val="28"/>
        </w:rPr>
        <w:t xml:space="preserve"> :</w:t>
      </w:r>
      <w:proofErr w:type="gramEnd"/>
      <w:r w:rsidRPr="0080768B">
        <w:rPr>
          <w:rFonts w:ascii="Times New Roman" w:hAnsi="Times New Roman" w:cs="Times New Roman"/>
          <w:szCs w:val="28"/>
        </w:rPr>
        <w:t xml:space="preserve"> </w:t>
      </w:r>
      <w:r w:rsidRPr="0080768B">
        <w:rPr>
          <w:rFonts w:ascii="Times New Roman" w:hAnsi="Times New Roman" w:cs="Times New Roman" w:hint="eastAsia"/>
          <w:szCs w:val="28"/>
        </w:rPr>
        <w:t>электронный</w:t>
      </w:r>
      <w:r w:rsidRPr="0080768B">
        <w:rPr>
          <w:rFonts w:ascii="Times New Roman" w:hAnsi="Times New Roman" w:cs="Times New Roman"/>
          <w:szCs w:val="28"/>
        </w:rPr>
        <w:t>.</w:t>
      </w:r>
    </w:p>
    <w:p w14:paraId="15BB634D" w14:textId="77777777" w:rsidR="00CC69A4" w:rsidRDefault="00CC69A4" w:rsidP="00CC69A4">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 литература:</w:t>
      </w:r>
    </w:p>
    <w:p w14:paraId="50DD38DE" w14:textId="77777777" w:rsidR="00CC69A4" w:rsidRPr="0080768B"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80768B">
        <w:rPr>
          <w:rFonts w:ascii="Times New Roman" w:hAnsi="Times New Roman" w:cs="Times New Roman" w:hint="eastAsia"/>
          <w:szCs w:val="28"/>
          <w:shd w:val="clear" w:color="auto" w:fill="FFFFFF"/>
        </w:rPr>
        <w:t>Ивашковская</w:t>
      </w:r>
      <w:proofErr w:type="spellEnd"/>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И</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В</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Моделирование</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стоимости</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компании</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Стратегическая</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ответственность</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советов</w:t>
      </w:r>
      <w:r w:rsidRPr="0080768B">
        <w:rPr>
          <w:rFonts w:ascii="Times New Roman" w:hAnsi="Times New Roman" w:cs="Times New Roman"/>
          <w:szCs w:val="28"/>
          <w:shd w:val="clear" w:color="auto" w:fill="FFFFFF"/>
        </w:rPr>
        <w:t xml:space="preserve"> </w:t>
      </w:r>
      <w:proofErr w:type="gramStart"/>
      <w:r w:rsidRPr="0080768B">
        <w:rPr>
          <w:rFonts w:ascii="Times New Roman" w:hAnsi="Times New Roman" w:cs="Times New Roman" w:hint="eastAsia"/>
          <w:szCs w:val="28"/>
          <w:shd w:val="clear" w:color="auto" w:fill="FFFFFF"/>
        </w:rPr>
        <w:t>директоров</w:t>
      </w:r>
      <w:r w:rsidRPr="0080768B">
        <w:rPr>
          <w:rFonts w:ascii="Times New Roman" w:hAnsi="Times New Roman" w:cs="Times New Roman"/>
          <w:szCs w:val="28"/>
          <w:shd w:val="clear" w:color="auto" w:fill="FFFFFF"/>
        </w:rPr>
        <w:t xml:space="preserve"> :</w:t>
      </w:r>
      <w:proofErr w:type="gramEnd"/>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монография</w:t>
      </w:r>
      <w:r w:rsidRPr="0080768B">
        <w:rPr>
          <w:rFonts w:ascii="Times New Roman" w:hAnsi="Times New Roman" w:cs="Times New Roman"/>
          <w:szCs w:val="28"/>
          <w:shd w:val="clear" w:color="auto" w:fill="FFFFFF"/>
        </w:rPr>
        <w:t xml:space="preserve"> / </w:t>
      </w:r>
      <w:r w:rsidRPr="0080768B">
        <w:rPr>
          <w:rFonts w:ascii="Times New Roman" w:hAnsi="Times New Roman" w:cs="Times New Roman" w:hint="eastAsia"/>
          <w:szCs w:val="28"/>
          <w:shd w:val="clear" w:color="auto" w:fill="FFFFFF"/>
        </w:rPr>
        <w:t>И</w:t>
      </w:r>
      <w:r w:rsidRPr="0080768B">
        <w:rPr>
          <w:rFonts w:ascii="Times New Roman" w:hAnsi="Times New Roman" w:cs="Times New Roman"/>
          <w:szCs w:val="28"/>
          <w:shd w:val="clear" w:color="auto" w:fill="FFFFFF"/>
        </w:rPr>
        <w:t>.</w:t>
      </w:r>
      <w:r w:rsidRPr="0080768B">
        <w:rPr>
          <w:rFonts w:ascii="Times New Roman" w:hAnsi="Times New Roman" w:cs="Times New Roman" w:hint="eastAsia"/>
          <w:szCs w:val="28"/>
          <w:shd w:val="clear" w:color="auto" w:fill="FFFFFF"/>
        </w:rPr>
        <w:t>В</w:t>
      </w:r>
      <w:r w:rsidRPr="0080768B">
        <w:rPr>
          <w:rFonts w:ascii="Times New Roman" w:hAnsi="Times New Roman" w:cs="Times New Roman"/>
          <w:szCs w:val="28"/>
          <w:shd w:val="clear" w:color="auto" w:fill="FFFFFF"/>
        </w:rPr>
        <w:t xml:space="preserve">. </w:t>
      </w:r>
      <w:proofErr w:type="spellStart"/>
      <w:r w:rsidRPr="0080768B">
        <w:rPr>
          <w:rFonts w:ascii="Times New Roman" w:hAnsi="Times New Roman" w:cs="Times New Roman" w:hint="eastAsia"/>
          <w:szCs w:val="28"/>
          <w:shd w:val="clear" w:color="auto" w:fill="FFFFFF"/>
        </w:rPr>
        <w:t>Ивашковская</w:t>
      </w:r>
      <w:proofErr w:type="spellEnd"/>
      <w:r w:rsidRPr="0080768B">
        <w:rPr>
          <w:rFonts w:ascii="Times New Roman" w:hAnsi="Times New Roman" w:cs="Times New Roman"/>
          <w:szCs w:val="28"/>
          <w:shd w:val="clear" w:color="auto" w:fill="FFFFFF"/>
        </w:rPr>
        <w:t xml:space="preserve"> .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w:t>
      </w:r>
      <w:proofErr w:type="gramStart"/>
      <w:r w:rsidRPr="0080768B">
        <w:rPr>
          <w:rFonts w:ascii="Times New Roman" w:hAnsi="Times New Roman" w:cs="Times New Roman" w:hint="eastAsia"/>
          <w:szCs w:val="28"/>
          <w:shd w:val="clear" w:color="auto" w:fill="FFFFFF"/>
        </w:rPr>
        <w:t>Москва</w:t>
      </w:r>
      <w:r w:rsidRPr="0080768B">
        <w:rPr>
          <w:rFonts w:ascii="Times New Roman" w:hAnsi="Times New Roman" w:cs="Times New Roman"/>
          <w:szCs w:val="28"/>
          <w:shd w:val="clear" w:color="auto" w:fill="FFFFFF"/>
        </w:rPr>
        <w:t xml:space="preserve"> :</w:t>
      </w:r>
      <w:proofErr w:type="gramEnd"/>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Инфра</w:t>
      </w:r>
      <w:r w:rsidRPr="0080768B">
        <w:rPr>
          <w:rFonts w:ascii="Times New Roman" w:hAnsi="Times New Roman" w:cs="Times New Roman"/>
          <w:szCs w:val="28"/>
          <w:shd w:val="clear" w:color="auto" w:fill="FFFFFF"/>
        </w:rPr>
        <w:t>-</w:t>
      </w:r>
      <w:r w:rsidRPr="0080768B">
        <w:rPr>
          <w:rFonts w:ascii="Times New Roman" w:hAnsi="Times New Roman" w:cs="Times New Roman" w:hint="eastAsia"/>
          <w:szCs w:val="28"/>
          <w:shd w:val="clear" w:color="auto" w:fill="FFFFFF"/>
        </w:rPr>
        <w:t>М</w:t>
      </w:r>
      <w:r w:rsidRPr="0080768B">
        <w:rPr>
          <w:rFonts w:ascii="Times New Roman" w:hAnsi="Times New Roman" w:cs="Times New Roman"/>
          <w:szCs w:val="28"/>
          <w:shd w:val="clear" w:color="auto" w:fill="FFFFFF"/>
        </w:rPr>
        <w:t xml:space="preserve">, 2019 .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430 </w:t>
      </w:r>
      <w:r w:rsidRPr="0080768B">
        <w:rPr>
          <w:rFonts w:ascii="Times New Roman" w:hAnsi="Times New Roman" w:cs="Times New Roman" w:hint="eastAsia"/>
          <w:szCs w:val="28"/>
          <w:shd w:val="clear" w:color="auto" w:fill="FFFFFF"/>
        </w:rPr>
        <w:t>с</w:t>
      </w:r>
      <w:r w:rsidRPr="0080768B">
        <w:rPr>
          <w:rFonts w:ascii="Times New Roman" w:hAnsi="Times New Roman" w:cs="Times New Roman"/>
          <w:szCs w:val="28"/>
          <w:shd w:val="clear" w:color="auto" w:fill="FFFFFF"/>
        </w:rPr>
        <w:t>. - (</w:t>
      </w:r>
      <w:r w:rsidRPr="0080768B">
        <w:rPr>
          <w:rFonts w:ascii="Times New Roman" w:hAnsi="Times New Roman" w:cs="Times New Roman" w:hint="eastAsia"/>
          <w:szCs w:val="28"/>
          <w:shd w:val="clear" w:color="auto" w:fill="FFFFFF"/>
        </w:rPr>
        <w:t>Научная</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мысль</w:t>
      </w:r>
      <w:r w:rsidRPr="0080768B">
        <w:rPr>
          <w:rFonts w:ascii="Times New Roman" w:hAnsi="Times New Roman" w:cs="Times New Roman"/>
          <w:szCs w:val="28"/>
          <w:shd w:val="clear" w:color="auto" w:fill="FFFFFF"/>
        </w:rPr>
        <w:t xml:space="preserve">). - </w:t>
      </w:r>
      <w:proofErr w:type="gramStart"/>
      <w:r w:rsidRPr="0080768B">
        <w:rPr>
          <w:rFonts w:ascii="Times New Roman" w:hAnsi="Times New Roman" w:cs="Times New Roman" w:hint="eastAsia"/>
          <w:szCs w:val="28"/>
          <w:shd w:val="clear" w:color="auto" w:fill="FFFFFF"/>
        </w:rPr>
        <w:t>Текст</w:t>
      </w:r>
      <w:r w:rsidRPr="0080768B">
        <w:rPr>
          <w:rFonts w:ascii="Times New Roman" w:hAnsi="Times New Roman" w:cs="Times New Roman"/>
          <w:szCs w:val="28"/>
          <w:shd w:val="clear" w:color="auto" w:fill="FFFFFF"/>
        </w:rPr>
        <w:t xml:space="preserve"> :</w:t>
      </w:r>
      <w:proofErr w:type="gramEnd"/>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непосредственный</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То</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же</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2024.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ЭБС</w:t>
      </w:r>
      <w:r w:rsidRPr="0080768B">
        <w:rPr>
          <w:rFonts w:ascii="Times New Roman" w:hAnsi="Times New Roman" w:cs="Times New Roman"/>
          <w:szCs w:val="28"/>
          <w:shd w:val="clear" w:color="auto" w:fill="FFFFFF"/>
        </w:rPr>
        <w:t xml:space="preserve"> ZNANIUM.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URL: https://znanium.com/catalog/product/2119929 (</w:t>
      </w:r>
      <w:r w:rsidRPr="0080768B">
        <w:rPr>
          <w:rFonts w:ascii="Times New Roman" w:hAnsi="Times New Roman" w:cs="Times New Roman" w:hint="eastAsia"/>
          <w:szCs w:val="28"/>
          <w:shd w:val="clear" w:color="auto" w:fill="FFFFFF"/>
        </w:rPr>
        <w:t>дата</w:t>
      </w:r>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обращения</w:t>
      </w:r>
      <w:r w:rsidRPr="0080768B">
        <w:rPr>
          <w:rFonts w:ascii="Times New Roman" w:hAnsi="Times New Roman" w:cs="Times New Roman"/>
          <w:szCs w:val="28"/>
          <w:shd w:val="clear" w:color="auto" w:fill="FFFFFF"/>
        </w:rPr>
        <w:t xml:space="preserve">: 14.03.2024).  </w:t>
      </w:r>
      <w:r w:rsidRPr="0080768B">
        <w:rPr>
          <w:rFonts w:ascii="Times New Roman" w:hAnsi="Times New Roman" w:cs="Times New Roman" w:hint="eastAsia"/>
          <w:szCs w:val="28"/>
          <w:shd w:val="clear" w:color="auto" w:fill="FFFFFF"/>
        </w:rPr>
        <w:t>–</w:t>
      </w:r>
      <w:r w:rsidRPr="0080768B">
        <w:rPr>
          <w:rFonts w:ascii="Times New Roman" w:hAnsi="Times New Roman" w:cs="Times New Roman"/>
          <w:szCs w:val="28"/>
          <w:shd w:val="clear" w:color="auto" w:fill="FFFFFF"/>
        </w:rPr>
        <w:t xml:space="preserve"> </w:t>
      </w:r>
      <w:proofErr w:type="gramStart"/>
      <w:r w:rsidRPr="0080768B">
        <w:rPr>
          <w:rFonts w:ascii="Times New Roman" w:hAnsi="Times New Roman" w:cs="Times New Roman" w:hint="eastAsia"/>
          <w:szCs w:val="28"/>
          <w:shd w:val="clear" w:color="auto" w:fill="FFFFFF"/>
        </w:rPr>
        <w:t>Текст</w:t>
      </w:r>
      <w:r w:rsidRPr="0080768B">
        <w:rPr>
          <w:rFonts w:ascii="Times New Roman" w:hAnsi="Times New Roman" w:cs="Times New Roman"/>
          <w:szCs w:val="28"/>
          <w:shd w:val="clear" w:color="auto" w:fill="FFFFFF"/>
        </w:rPr>
        <w:t xml:space="preserve"> :</w:t>
      </w:r>
      <w:proofErr w:type="gramEnd"/>
      <w:r w:rsidRPr="0080768B">
        <w:rPr>
          <w:rFonts w:ascii="Times New Roman" w:hAnsi="Times New Roman" w:cs="Times New Roman"/>
          <w:szCs w:val="28"/>
          <w:shd w:val="clear" w:color="auto" w:fill="FFFFFF"/>
        </w:rPr>
        <w:t xml:space="preserve"> </w:t>
      </w:r>
      <w:r w:rsidRPr="0080768B">
        <w:rPr>
          <w:rFonts w:ascii="Times New Roman" w:hAnsi="Times New Roman" w:cs="Times New Roman" w:hint="eastAsia"/>
          <w:szCs w:val="28"/>
          <w:shd w:val="clear" w:color="auto" w:fill="FFFFFF"/>
        </w:rPr>
        <w:t>электронный</w:t>
      </w:r>
      <w:r w:rsidRPr="0080768B">
        <w:rPr>
          <w:rFonts w:ascii="Times New Roman" w:hAnsi="Times New Roman" w:cs="Times New Roman"/>
          <w:szCs w:val="28"/>
          <w:shd w:val="clear" w:color="auto" w:fill="FFFFFF"/>
        </w:rPr>
        <w:t xml:space="preserve">.      </w:t>
      </w:r>
    </w:p>
    <w:p w14:paraId="51DB89D1" w14:textId="77777777" w:rsidR="00CC69A4" w:rsidRPr="0080768B"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80768B">
        <w:rPr>
          <w:rFonts w:ascii="Times New Roman" w:hAnsi="Times New Roman" w:cs="Times New Roman" w:hint="eastAsia"/>
          <w:bCs/>
          <w:szCs w:val="28"/>
        </w:rPr>
        <w:t>Ивашковская</w:t>
      </w:r>
      <w:proofErr w:type="spell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В</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Финансовые</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измерения</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корпоративных</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стратегий</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Стейкхолдерский</w:t>
      </w:r>
      <w:proofErr w:type="spell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подход</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монография</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И</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В</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Ивашковская</w:t>
      </w:r>
      <w:proofErr w:type="spellEnd"/>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Москва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Инфра</w:t>
      </w:r>
      <w:r w:rsidRPr="0080768B">
        <w:rPr>
          <w:rFonts w:ascii="Times New Roman" w:hAnsi="Times New Roman" w:cs="Times New Roman"/>
          <w:bCs/>
          <w:szCs w:val="28"/>
        </w:rPr>
        <w:t>-</w:t>
      </w:r>
      <w:r w:rsidRPr="0080768B">
        <w:rPr>
          <w:rFonts w:ascii="Times New Roman" w:hAnsi="Times New Roman" w:cs="Times New Roman" w:hint="eastAsia"/>
          <w:bCs/>
          <w:szCs w:val="28"/>
        </w:rPr>
        <w:t>М</w:t>
      </w:r>
      <w:r w:rsidRPr="0080768B">
        <w:rPr>
          <w:rFonts w:ascii="Times New Roman" w:hAnsi="Times New Roman" w:cs="Times New Roman"/>
          <w:bCs/>
          <w:szCs w:val="28"/>
        </w:rPr>
        <w:t xml:space="preserve">, 2013. - 320 </w:t>
      </w:r>
      <w:r w:rsidRPr="0080768B">
        <w:rPr>
          <w:rFonts w:ascii="Times New Roman" w:hAnsi="Times New Roman" w:cs="Times New Roman" w:hint="eastAsia"/>
          <w:bCs/>
          <w:szCs w:val="28"/>
        </w:rPr>
        <w:t>с</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Текст</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непосредственный</w:t>
      </w:r>
      <w:r w:rsidRPr="0080768B">
        <w:rPr>
          <w:rFonts w:ascii="Times New Roman" w:hAnsi="Times New Roman" w:cs="Times New Roman"/>
          <w:bCs/>
          <w:szCs w:val="28"/>
        </w:rPr>
        <w:t>. - (</w:t>
      </w:r>
      <w:r w:rsidRPr="0080768B">
        <w:rPr>
          <w:rFonts w:ascii="Times New Roman" w:hAnsi="Times New Roman" w:cs="Times New Roman" w:hint="eastAsia"/>
          <w:bCs/>
          <w:szCs w:val="28"/>
        </w:rPr>
        <w:t>Научная</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мысль</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То</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же</w:t>
      </w:r>
      <w:r w:rsidRPr="0080768B">
        <w:rPr>
          <w:rFonts w:ascii="Times New Roman" w:hAnsi="Times New Roman" w:cs="Times New Roman"/>
          <w:bCs/>
          <w:szCs w:val="28"/>
        </w:rPr>
        <w:t xml:space="preserve">. - 2020. - </w:t>
      </w:r>
      <w:r w:rsidRPr="0080768B">
        <w:rPr>
          <w:rFonts w:ascii="Times New Roman" w:hAnsi="Times New Roman" w:cs="Times New Roman" w:hint="eastAsia"/>
          <w:bCs/>
          <w:szCs w:val="28"/>
        </w:rPr>
        <w:t>ЭБС</w:t>
      </w:r>
      <w:r w:rsidRPr="0080768B">
        <w:rPr>
          <w:rFonts w:ascii="Times New Roman" w:hAnsi="Times New Roman" w:cs="Times New Roman"/>
          <w:bCs/>
          <w:szCs w:val="28"/>
        </w:rPr>
        <w:t xml:space="preserve"> ZNANIUM. -  URL: https://znanium.com/catalog/product/1085273 (</w:t>
      </w:r>
      <w:r w:rsidRPr="0080768B">
        <w:rPr>
          <w:rFonts w:ascii="Times New Roman" w:hAnsi="Times New Roman" w:cs="Times New Roman" w:hint="eastAsia"/>
          <w:bCs/>
          <w:szCs w:val="28"/>
        </w:rPr>
        <w:t>дата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обращения</w:t>
      </w:r>
      <w:r w:rsidRPr="0080768B">
        <w:rPr>
          <w:rFonts w:ascii="Times New Roman" w:hAnsi="Times New Roman" w:cs="Times New Roman"/>
          <w:bCs/>
          <w:szCs w:val="28"/>
        </w:rPr>
        <w:t xml:space="preserve">: 29.03.2024).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w:t>
      </w:r>
      <w:proofErr w:type="gramStart"/>
      <w:r w:rsidRPr="0080768B">
        <w:rPr>
          <w:rFonts w:ascii="Times New Roman" w:hAnsi="Times New Roman" w:cs="Times New Roman" w:hint="eastAsia"/>
          <w:bCs/>
          <w:szCs w:val="28"/>
        </w:rPr>
        <w:t>Текст</w:t>
      </w:r>
      <w:r w:rsidRPr="0080768B">
        <w:rPr>
          <w:rFonts w:ascii="Times New Roman" w:hAnsi="Times New Roman" w:cs="Times New Roman"/>
          <w:bCs/>
          <w:szCs w:val="28"/>
        </w:rPr>
        <w:t xml:space="preserve"> :</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электронный</w:t>
      </w:r>
      <w:r w:rsidRPr="0080768B">
        <w:rPr>
          <w:rFonts w:ascii="Times New Roman" w:hAnsi="Times New Roman" w:cs="Times New Roman"/>
          <w:bCs/>
          <w:szCs w:val="28"/>
        </w:rPr>
        <w:t>.</w:t>
      </w:r>
    </w:p>
    <w:p w14:paraId="6E4309B7" w14:textId="77777777" w:rsidR="00CC69A4" w:rsidRPr="0080768B"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shd w:val="clear" w:color="auto" w:fill="FFFFFF"/>
        </w:rPr>
      </w:pPr>
      <w:r w:rsidRPr="0080768B">
        <w:rPr>
          <w:rFonts w:ascii="Times New Roman" w:hAnsi="Times New Roman" w:cs="Times New Roman" w:hint="eastAsia"/>
          <w:bCs/>
          <w:szCs w:val="28"/>
        </w:rPr>
        <w:t>Молчанова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О</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П</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Стратегический</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менеджмент</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некоммерческих</w:t>
      </w:r>
      <w:r w:rsidRPr="0080768B">
        <w:rPr>
          <w:rFonts w:ascii="Times New Roman" w:hAnsi="Times New Roman" w:cs="Times New Roman"/>
          <w:bCs/>
          <w:szCs w:val="28"/>
        </w:rPr>
        <w:t xml:space="preserve"> </w:t>
      </w:r>
      <w:proofErr w:type="gramStart"/>
      <w:r w:rsidRPr="0080768B">
        <w:rPr>
          <w:rFonts w:ascii="Times New Roman" w:hAnsi="Times New Roman" w:cs="Times New Roman" w:hint="eastAsia"/>
          <w:bCs/>
          <w:szCs w:val="28"/>
        </w:rPr>
        <w:t>организаций</w:t>
      </w:r>
      <w:r w:rsidRPr="0080768B">
        <w:rPr>
          <w:rFonts w:ascii="Times New Roman" w:hAnsi="Times New Roman" w:cs="Times New Roman"/>
          <w:bCs/>
          <w:szCs w:val="28"/>
        </w:rPr>
        <w:t xml:space="preserve"> :</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учебник</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для</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вузов</w:t>
      </w:r>
      <w:r w:rsidRPr="0080768B">
        <w:rPr>
          <w:rFonts w:ascii="Times New Roman" w:hAnsi="Times New Roman" w:cs="Times New Roman"/>
          <w:bCs/>
          <w:szCs w:val="28"/>
        </w:rPr>
        <w:t xml:space="preserve"> / </w:t>
      </w:r>
      <w:r w:rsidRPr="0080768B">
        <w:rPr>
          <w:rFonts w:ascii="Times New Roman" w:hAnsi="Times New Roman" w:cs="Times New Roman" w:hint="eastAsia"/>
          <w:bCs/>
          <w:szCs w:val="28"/>
        </w:rPr>
        <w:t>О</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П</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Молчанова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w:t>
      </w:r>
      <w:proofErr w:type="gramStart"/>
      <w:r w:rsidRPr="0080768B">
        <w:rPr>
          <w:rFonts w:ascii="Times New Roman" w:hAnsi="Times New Roman" w:cs="Times New Roman" w:hint="eastAsia"/>
          <w:bCs/>
          <w:szCs w:val="28"/>
        </w:rPr>
        <w:t>Москва</w:t>
      </w:r>
      <w:r w:rsidRPr="0080768B">
        <w:rPr>
          <w:rFonts w:ascii="Times New Roman" w:hAnsi="Times New Roman" w:cs="Times New Roman"/>
          <w:bCs/>
          <w:szCs w:val="28"/>
        </w:rPr>
        <w:t xml:space="preserve"> :</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Издательство</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Юрайт</w:t>
      </w:r>
      <w:proofErr w:type="spellEnd"/>
      <w:r w:rsidRPr="0080768B">
        <w:rPr>
          <w:rFonts w:ascii="Times New Roman" w:hAnsi="Times New Roman" w:cs="Times New Roman"/>
          <w:bCs/>
          <w:szCs w:val="28"/>
        </w:rPr>
        <w:t xml:space="preserve">, 2024.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261 </w:t>
      </w:r>
      <w:r w:rsidRPr="0080768B">
        <w:rPr>
          <w:rFonts w:ascii="Times New Roman" w:hAnsi="Times New Roman" w:cs="Times New Roman" w:hint="eastAsia"/>
          <w:bCs/>
          <w:szCs w:val="28"/>
        </w:rPr>
        <w:t>с</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Высшее</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образование</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Образовательная</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платформа</w:t>
      </w:r>
      <w:r w:rsidRPr="0080768B">
        <w:rPr>
          <w:rFonts w:ascii="Times New Roman" w:hAnsi="Times New Roman" w:cs="Times New Roman"/>
          <w:bCs/>
          <w:szCs w:val="28"/>
        </w:rPr>
        <w:t xml:space="preserve"> </w:t>
      </w:r>
      <w:proofErr w:type="spellStart"/>
      <w:r w:rsidRPr="0080768B">
        <w:rPr>
          <w:rFonts w:ascii="Times New Roman" w:hAnsi="Times New Roman" w:cs="Times New Roman" w:hint="eastAsia"/>
          <w:bCs/>
          <w:szCs w:val="28"/>
        </w:rPr>
        <w:t>Юрайт</w:t>
      </w:r>
      <w:proofErr w:type="spell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сайт</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URL: https://urait.ru/bcode/536779 (</w:t>
      </w:r>
      <w:r w:rsidRPr="0080768B">
        <w:rPr>
          <w:rFonts w:ascii="Times New Roman" w:hAnsi="Times New Roman" w:cs="Times New Roman" w:hint="eastAsia"/>
          <w:bCs/>
          <w:szCs w:val="28"/>
        </w:rPr>
        <w:t>дата</w:t>
      </w:r>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обращения</w:t>
      </w:r>
      <w:r w:rsidRPr="0080768B">
        <w:rPr>
          <w:rFonts w:ascii="Times New Roman" w:hAnsi="Times New Roman" w:cs="Times New Roman"/>
          <w:bCs/>
          <w:szCs w:val="28"/>
        </w:rPr>
        <w:t xml:space="preserve">: 29.03.2024). </w:t>
      </w:r>
      <w:r w:rsidRPr="0080768B">
        <w:rPr>
          <w:rFonts w:ascii="Times New Roman" w:hAnsi="Times New Roman" w:cs="Times New Roman" w:hint="eastAsia"/>
          <w:bCs/>
          <w:szCs w:val="28"/>
        </w:rPr>
        <w:t>—</w:t>
      </w:r>
      <w:r w:rsidRPr="0080768B">
        <w:rPr>
          <w:rFonts w:ascii="Times New Roman" w:hAnsi="Times New Roman" w:cs="Times New Roman"/>
          <w:bCs/>
          <w:szCs w:val="28"/>
        </w:rPr>
        <w:t xml:space="preserve"> </w:t>
      </w:r>
      <w:proofErr w:type="gramStart"/>
      <w:r w:rsidRPr="0080768B">
        <w:rPr>
          <w:rFonts w:ascii="Times New Roman" w:hAnsi="Times New Roman" w:cs="Times New Roman" w:hint="eastAsia"/>
          <w:bCs/>
          <w:szCs w:val="28"/>
        </w:rPr>
        <w:t>Текст</w:t>
      </w:r>
      <w:r w:rsidRPr="0080768B">
        <w:rPr>
          <w:rFonts w:ascii="Times New Roman" w:hAnsi="Times New Roman" w:cs="Times New Roman"/>
          <w:bCs/>
          <w:szCs w:val="28"/>
        </w:rPr>
        <w:t xml:space="preserve"> :</w:t>
      </w:r>
      <w:proofErr w:type="gramEnd"/>
      <w:r w:rsidRPr="0080768B">
        <w:rPr>
          <w:rFonts w:ascii="Times New Roman" w:hAnsi="Times New Roman" w:cs="Times New Roman"/>
          <w:bCs/>
          <w:szCs w:val="28"/>
        </w:rPr>
        <w:t xml:space="preserve"> </w:t>
      </w:r>
      <w:r w:rsidRPr="0080768B">
        <w:rPr>
          <w:rFonts w:ascii="Times New Roman" w:hAnsi="Times New Roman" w:cs="Times New Roman" w:hint="eastAsia"/>
          <w:bCs/>
          <w:szCs w:val="28"/>
        </w:rPr>
        <w:t>электронный</w:t>
      </w:r>
      <w:r w:rsidRPr="0080768B">
        <w:rPr>
          <w:rFonts w:ascii="Times New Roman" w:hAnsi="Times New Roman" w:cs="Times New Roman"/>
          <w:bCs/>
          <w:szCs w:val="28"/>
        </w:rPr>
        <w:t>.</w:t>
      </w:r>
    </w:p>
    <w:p w14:paraId="1CD895D0" w14:textId="77777777" w:rsidR="00CC69A4"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DA474D">
        <w:rPr>
          <w:rFonts w:ascii="Times New Roman" w:hAnsi="Times New Roman" w:cs="Times New Roman" w:hint="eastAsia"/>
          <w:bCs/>
          <w:szCs w:val="28"/>
        </w:rPr>
        <w:t>Скобкин</w:t>
      </w:r>
      <w:proofErr w:type="spell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С</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С</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Стратегический</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менеджмент</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в</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индустрии</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гостеприимства</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и</w:t>
      </w:r>
      <w:r w:rsidRPr="00DA474D">
        <w:rPr>
          <w:rFonts w:ascii="Times New Roman" w:hAnsi="Times New Roman" w:cs="Times New Roman"/>
          <w:bCs/>
          <w:szCs w:val="28"/>
        </w:rPr>
        <w:t xml:space="preserve"> </w:t>
      </w:r>
      <w:proofErr w:type="gramStart"/>
      <w:r w:rsidRPr="00DA474D">
        <w:rPr>
          <w:rFonts w:ascii="Times New Roman" w:hAnsi="Times New Roman" w:cs="Times New Roman" w:hint="eastAsia"/>
          <w:bCs/>
          <w:szCs w:val="28"/>
        </w:rPr>
        <w:t>туризма</w:t>
      </w:r>
      <w:r w:rsidRPr="00DA474D">
        <w:rPr>
          <w:rFonts w:ascii="Times New Roman" w:hAnsi="Times New Roman" w:cs="Times New Roman"/>
          <w:bCs/>
          <w:szCs w:val="28"/>
        </w:rPr>
        <w:t xml:space="preserve"> :</w:t>
      </w:r>
      <w:proofErr w:type="gram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учебник</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для</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вузов</w:t>
      </w:r>
      <w:r w:rsidRPr="00DA474D">
        <w:rPr>
          <w:rFonts w:ascii="Times New Roman" w:hAnsi="Times New Roman" w:cs="Times New Roman"/>
          <w:bCs/>
          <w:szCs w:val="28"/>
        </w:rPr>
        <w:t xml:space="preserve"> / </w:t>
      </w:r>
      <w:r w:rsidRPr="00DA474D">
        <w:rPr>
          <w:rFonts w:ascii="Times New Roman" w:hAnsi="Times New Roman" w:cs="Times New Roman" w:hint="eastAsia"/>
          <w:bCs/>
          <w:szCs w:val="28"/>
        </w:rPr>
        <w:t>С</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С</w:t>
      </w:r>
      <w:r w:rsidRPr="00DA474D">
        <w:rPr>
          <w:rFonts w:ascii="Times New Roman" w:hAnsi="Times New Roman" w:cs="Times New Roman"/>
          <w:bCs/>
          <w:szCs w:val="28"/>
        </w:rPr>
        <w:t xml:space="preserve">. </w:t>
      </w:r>
      <w:proofErr w:type="spellStart"/>
      <w:r w:rsidRPr="00DA474D">
        <w:rPr>
          <w:rFonts w:ascii="Times New Roman" w:hAnsi="Times New Roman" w:cs="Times New Roman" w:hint="eastAsia"/>
          <w:bCs/>
          <w:szCs w:val="28"/>
        </w:rPr>
        <w:t>Скобкин</w:t>
      </w:r>
      <w:proofErr w:type="spell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2-</w:t>
      </w:r>
      <w:r w:rsidRPr="00DA474D">
        <w:rPr>
          <w:rFonts w:ascii="Times New Roman" w:hAnsi="Times New Roman" w:cs="Times New Roman" w:hint="eastAsia"/>
          <w:bCs/>
          <w:szCs w:val="28"/>
        </w:rPr>
        <w:t>е</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изд</w:t>
      </w:r>
      <w:r w:rsidRPr="00DA474D">
        <w:rPr>
          <w:rFonts w:ascii="Times New Roman" w:hAnsi="Times New Roman" w:cs="Times New Roman"/>
          <w:bCs/>
          <w:szCs w:val="28"/>
        </w:rPr>
        <w:t xml:space="preserve">., </w:t>
      </w:r>
      <w:proofErr w:type="spellStart"/>
      <w:r w:rsidRPr="00DA474D">
        <w:rPr>
          <w:rFonts w:ascii="Times New Roman" w:hAnsi="Times New Roman" w:cs="Times New Roman" w:hint="eastAsia"/>
          <w:bCs/>
          <w:szCs w:val="28"/>
        </w:rPr>
        <w:t>испр</w:t>
      </w:r>
      <w:proofErr w:type="spell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и</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доп</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w:t>
      </w:r>
      <w:proofErr w:type="gramStart"/>
      <w:r w:rsidRPr="00DA474D">
        <w:rPr>
          <w:rFonts w:ascii="Times New Roman" w:hAnsi="Times New Roman" w:cs="Times New Roman" w:hint="eastAsia"/>
          <w:bCs/>
          <w:szCs w:val="28"/>
        </w:rPr>
        <w:t>Москва</w:t>
      </w:r>
      <w:r w:rsidRPr="00DA474D">
        <w:rPr>
          <w:rFonts w:ascii="Times New Roman" w:hAnsi="Times New Roman" w:cs="Times New Roman"/>
          <w:bCs/>
          <w:szCs w:val="28"/>
        </w:rPr>
        <w:t xml:space="preserve"> :</w:t>
      </w:r>
      <w:proofErr w:type="gram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lastRenderedPageBreak/>
        <w:t>Издательство</w:t>
      </w:r>
      <w:r w:rsidRPr="00DA474D">
        <w:rPr>
          <w:rFonts w:ascii="Times New Roman" w:hAnsi="Times New Roman" w:cs="Times New Roman"/>
          <w:bCs/>
          <w:szCs w:val="28"/>
        </w:rPr>
        <w:t xml:space="preserve"> </w:t>
      </w:r>
      <w:proofErr w:type="spellStart"/>
      <w:r w:rsidRPr="00DA474D">
        <w:rPr>
          <w:rFonts w:ascii="Times New Roman" w:hAnsi="Times New Roman" w:cs="Times New Roman" w:hint="eastAsia"/>
          <w:bCs/>
          <w:szCs w:val="28"/>
        </w:rPr>
        <w:t>Юрайт</w:t>
      </w:r>
      <w:proofErr w:type="spellEnd"/>
      <w:r w:rsidRPr="00DA474D">
        <w:rPr>
          <w:rFonts w:ascii="Times New Roman" w:hAnsi="Times New Roman" w:cs="Times New Roman"/>
          <w:bCs/>
          <w:szCs w:val="28"/>
        </w:rPr>
        <w:t xml:space="preserve">, 2023.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442 </w:t>
      </w:r>
      <w:r w:rsidRPr="00DA474D">
        <w:rPr>
          <w:rFonts w:ascii="Times New Roman" w:hAnsi="Times New Roman" w:cs="Times New Roman" w:hint="eastAsia"/>
          <w:bCs/>
          <w:szCs w:val="28"/>
        </w:rPr>
        <w:t>с</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Высшее</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образование</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Образовательная</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платформа</w:t>
      </w:r>
      <w:r w:rsidRPr="00DA474D">
        <w:rPr>
          <w:rFonts w:ascii="Times New Roman" w:hAnsi="Times New Roman" w:cs="Times New Roman"/>
          <w:bCs/>
          <w:szCs w:val="28"/>
        </w:rPr>
        <w:t xml:space="preserve"> </w:t>
      </w:r>
      <w:proofErr w:type="spellStart"/>
      <w:r w:rsidRPr="00DA474D">
        <w:rPr>
          <w:rFonts w:ascii="Times New Roman" w:hAnsi="Times New Roman" w:cs="Times New Roman" w:hint="eastAsia"/>
          <w:bCs/>
          <w:szCs w:val="28"/>
        </w:rPr>
        <w:t>Юрайт</w:t>
      </w:r>
      <w:proofErr w:type="spell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сайт</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URL: https://urait.ru/bcode/514814 (</w:t>
      </w:r>
      <w:r w:rsidRPr="00DA474D">
        <w:rPr>
          <w:rFonts w:ascii="Times New Roman" w:hAnsi="Times New Roman" w:cs="Times New Roman" w:hint="eastAsia"/>
          <w:bCs/>
          <w:szCs w:val="28"/>
        </w:rPr>
        <w:t>дата</w:t>
      </w:r>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обращения</w:t>
      </w:r>
      <w:r w:rsidRPr="00DA474D">
        <w:rPr>
          <w:rFonts w:ascii="Times New Roman" w:hAnsi="Times New Roman" w:cs="Times New Roman"/>
          <w:bCs/>
          <w:szCs w:val="28"/>
        </w:rPr>
        <w:t xml:space="preserve">: 19.03.2024). </w:t>
      </w:r>
      <w:r w:rsidRPr="00DA474D">
        <w:rPr>
          <w:rFonts w:ascii="Times New Roman" w:hAnsi="Times New Roman" w:cs="Times New Roman" w:hint="eastAsia"/>
          <w:bCs/>
          <w:szCs w:val="28"/>
        </w:rPr>
        <w:t>—</w:t>
      </w:r>
      <w:r w:rsidRPr="00DA474D">
        <w:rPr>
          <w:rFonts w:ascii="Times New Roman" w:hAnsi="Times New Roman" w:cs="Times New Roman"/>
          <w:bCs/>
          <w:szCs w:val="28"/>
        </w:rPr>
        <w:t xml:space="preserve"> </w:t>
      </w:r>
      <w:proofErr w:type="gramStart"/>
      <w:r w:rsidRPr="00DA474D">
        <w:rPr>
          <w:rFonts w:ascii="Times New Roman" w:hAnsi="Times New Roman" w:cs="Times New Roman" w:hint="eastAsia"/>
          <w:bCs/>
          <w:szCs w:val="28"/>
        </w:rPr>
        <w:t>Текст</w:t>
      </w:r>
      <w:r w:rsidRPr="00DA474D">
        <w:rPr>
          <w:rFonts w:ascii="Times New Roman" w:hAnsi="Times New Roman" w:cs="Times New Roman"/>
          <w:bCs/>
          <w:szCs w:val="28"/>
        </w:rPr>
        <w:t xml:space="preserve"> :</w:t>
      </w:r>
      <w:proofErr w:type="gramEnd"/>
      <w:r w:rsidRPr="00DA474D">
        <w:rPr>
          <w:rFonts w:ascii="Times New Roman" w:hAnsi="Times New Roman" w:cs="Times New Roman"/>
          <w:bCs/>
          <w:szCs w:val="28"/>
        </w:rPr>
        <w:t xml:space="preserve"> </w:t>
      </w:r>
      <w:r w:rsidRPr="00DA474D">
        <w:rPr>
          <w:rFonts w:ascii="Times New Roman" w:hAnsi="Times New Roman" w:cs="Times New Roman" w:hint="eastAsia"/>
          <w:bCs/>
          <w:szCs w:val="28"/>
        </w:rPr>
        <w:t>электронный</w:t>
      </w:r>
      <w:r w:rsidRPr="00DA474D">
        <w:rPr>
          <w:rFonts w:ascii="Times New Roman" w:hAnsi="Times New Roman" w:cs="Times New Roman"/>
          <w:bCs/>
          <w:szCs w:val="28"/>
        </w:rPr>
        <w:t>.</w:t>
      </w:r>
    </w:p>
    <w:p w14:paraId="3BF8086E" w14:textId="77777777" w:rsidR="00CC69A4" w:rsidRPr="00DA474D" w:rsidRDefault="00CC69A4" w:rsidP="00CC69A4">
      <w:pPr>
        <w:numPr>
          <w:ilvl w:val="0"/>
          <w:numId w:val="7"/>
        </w:numPr>
        <w:shd w:val="clear" w:color="auto" w:fill="FFFFFF" w:themeFill="background1"/>
        <w:tabs>
          <w:tab w:val="left" w:pos="993"/>
        </w:tabs>
        <w:spacing w:line="360" w:lineRule="auto"/>
        <w:ind w:left="0" w:firstLine="709"/>
        <w:jc w:val="both"/>
        <w:rPr>
          <w:rFonts w:ascii="Times New Roman" w:hAnsi="Times New Roman" w:cs="Times New Roman"/>
          <w:szCs w:val="28"/>
          <w:shd w:val="clear" w:color="auto" w:fill="FFFFFF"/>
        </w:rPr>
      </w:pPr>
      <w:r w:rsidRPr="00DA474D">
        <w:rPr>
          <w:rFonts w:ascii="Times New Roman" w:hAnsi="Times New Roman" w:cs="Times New Roman" w:hint="eastAsia"/>
          <w:bCs/>
          <w:szCs w:val="28"/>
          <w:shd w:val="clear" w:color="auto" w:fill="FFFFFF"/>
        </w:rPr>
        <w:t>Маевская</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Е</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Б</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Стратегический</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анализ</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и</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бюджетирование</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денежных</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потоков</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коммерческих</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организаций</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монография</w:t>
      </w:r>
      <w:r w:rsidRPr="00DA474D">
        <w:rPr>
          <w:rFonts w:ascii="Times New Roman" w:hAnsi="Times New Roman" w:cs="Times New Roman"/>
          <w:bCs/>
          <w:szCs w:val="28"/>
          <w:shd w:val="clear" w:color="auto" w:fill="FFFFFF"/>
        </w:rPr>
        <w:t xml:space="preserve"> / </w:t>
      </w:r>
      <w:r w:rsidRPr="00DA474D">
        <w:rPr>
          <w:rFonts w:ascii="Times New Roman" w:hAnsi="Times New Roman" w:cs="Times New Roman" w:hint="eastAsia"/>
          <w:bCs/>
          <w:szCs w:val="28"/>
          <w:shd w:val="clear" w:color="auto" w:fill="FFFFFF"/>
        </w:rPr>
        <w:t>Е</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Б</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Маевская</w:t>
      </w:r>
      <w:r w:rsidRPr="00DA474D">
        <w:rPr>
          <w:rFonts w:ascii="Times New Roman" w:hAnsi="Times New Roman" w:cs="Times New Roman"/>
          <w:bCs/>
          <w:szCs w:val="28"/>
          <w:shd w:val="clear" w:color="auto" w:fill="FFFFFF"/>
        </w:rPr>
        <w:t xml:space="preserve">. - </w:t>
      </w:r>
      <w:r w:rsidRPr="00DA474D">
        <w:rPr>
          <w:rFonts w:ascii="Times New Roman" w:hAnsi="Times New Roman" w:cs="Times New Roman" w:hint="eastAsia"/>
          <w:bCs/>
          <w:szCs w:val="28"/>
          <w:shd w:val="clear" w:color="auto" w:fill="FFFFFF"/>
        </w:rPr>
        <w:t>Москва</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Инфра</w:t>
      </w:r>
      <w:r w:rsidRPr="00DA474D">
        <w:rPr>
          <w:rFonts w:ascii="Times New Roman" w:hAnsi="Times New Roman" w:cs="Times New Roman"/>
          <w:bCs/>
          <w:szCs w:val="28"/>
          <w:shd w:val="clear" w:color="auto" w:fill="FFFFFF"/>
        </w:rPr>
        <w:t>-</w:t>
      </w:r>
      <w:r w:rsidRPr="00DA474D">
        <w:rPr>
          <w:rFonts w:ascii="Times New Roman" w:hAnsi="Times New Roman" w:cs="Times New Roman" w:hint="eastAsia"/>
          <w:bCs/>
          <w:szCs w:val="28"/>
          <w:shd w:val="clear" w:color="auto" w:fill="FFFFFF"/>
        </w:rPr>
        <w:t>М</w:t>
      </w:r>
      <w:r w:rsidRPr="00DA474D">
        <w:rPr>
          <w:rFonts w:ascii="Times New Roman" w:hAnsi="Times New Roman" w:cs="Times New Roman"/>
          <w:bCs/>
          <w:szCs w:val="28"/>
          <w:shd w:val="clear" w:color="auto" w:fill="FFFFFF"/>
        </w:rPr>
        <w:t xml:space="preserve">, 2019 - 108 </w:t>
      </w:r>
      <w:r w:rsidRPr="00DA474D">
        <w:rPr>
          <w:rFonts w:ascii="Times New Roman" w:hAnsi="Times New Roman" w:cs="Times New Roman" w:hint="eastAsia"/>
          <w:bCs/>
          <w:szCs w:val="28"/>
          <w:shd w:val="clear" w:color="auto" w:fill="FFFFFF"/>
        </w:rPr>
        <w:t>с</w:t>
      </w:r>
      <w:r w:rsidRPr="00DA474D">
        <w:rPr>
          <w:rFonts w:ascii="Times New Roman" w:hAnsi="Times New Roman" w:cs="Times New Roman"/>
          <w:bCs/>
          <w:szCs w:val="28"/>
          <w:shd w:val="clear" w:color="auto" w:fill="FFFFFF"/>
        </w:rPr>
        <w:t>. - (</w:t>
      </w:r>
      <w:r w:rsidRPr="00DA474D">
        <w:rPr>
          <w:rFonts w:ascii="Times New Roman" w:hAnsi="Times New Roman" w:cs="Times New Roman" w:hint="eastAsia"/>
          <w:bCs/>
          <w:szCs w:val="28"/>
          <w:shd w:val="clear" w:color="auto" w:fill="FFFFFF"/>
        </w:rPr>
        <w:t>Научная</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мысль</w:t>
      </w:r>
      <w:r w:rsidRPr="00DA474D">
        <w:rPr>
          <w:rFonts w:ascii="Times New Roman" w:hAnsi="Times New Roman" w:cs="Times New Roman"/>
          <w:bCs/>
          <w:szCs w:val="28"/>
          <w:shd w:val="clear" w:color="auto" w:fill="FFFFFF"/>
        </w:rPr>
        <w:t xml:space="preserve">). - </w:t>
      </w:r>
      <w:proofErr w:type="gramStart"/>
      <w:r w:rsidRPr="00DA474D">
        <w:rPr>
          <w:rFonts w:ascii="Times New Roman" w:hAnsi="Times New Roman" w:cs="Times New Roman" w:hint="eastAsia"/>
          <w:bCs/>
          <w:szCs w:val="28"/>
          <w:shd w:val="clear" w:color="auto" w:fill="FFFFFF"/>
        </w:rPr>
        <w:t>Текст</w:t>
      </w:r>
      <w:r w:rsidRPr="00DA474D">
        <w:rPr>
          <w:rFonts w:ascii="Times New Roman" w:hAnsi="Times New Roman" w:cs="Times New Roman"/>
          <w:bCs/>
          <w:szCs w:val="28"/>
          <w:shd w:val="clear" w:color="auto" w:fill="FFFFFF"/>
        </w:rPr>
        <w:t xml:space="preserve"> :</w:t>
      </w:r>
      <w:proofErr w:type="gramEnd"/>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непосредственный</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То</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же</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w:t>
      </w:r>
      <w:r w:rsidRPr="00DA474D">
        <w:rPr>
          <w:rFonts w:ascii="Times New Roman" w:hAnsi="Times New Roman" w:cs="Times New Roman"/>
          <w:bCs/>
          <w:szCs w:val="28"/>
          <w:shd w:val="clear" w:color="auto" w:fill="FFFFFF"/>
        </w:rPr>
        <w:t xml:space="preserve"> 2023. </w:t>
      </w:r>
      <w:r w:rsidRPr="00DA474D">
        <w:rPr>
          <w:rFonts w:ascii="Times New Roman" w:hAnsi="Times New Roman" w:cs="Times New Roman" w:hint="eastAsia"/>
          <w:bCs/>
          <w:szCs w:val="28"/>
          <w:shd w:val="clear" w:color="auto" w:fill="FFFFFF"/>
        </w:rPr>
        <w:t>—</w:t>
      </w:r>
      <w:r w:rsidRPr="00DA474D">
        <w:rPr>
          <w:rFonts w:ascii="Times New Roman" w:hAnsi="Times New Roman" w:cs="Times New Roman"/>
          <w:bCs/>
          <w:szCs w:val="28"/>
          <w:shd w:val="clear" w:color="auto" w:fill="FFFFFF"/>
        </w:rPr>
        <w:t xml:space="preserve"> DOI 10.12737/2378.  - </w:t>
      </w:r>
      <w:r w:rsidRPr="00DA474D">
        <w:rPr>
          <w:rFonts w:ascii="Times New Roman" w:hAnsi="Times New Roman" w:cs="Times New Roman" w:hint="eastAsia"/>
          <w:bCs/>
          <w:szCs w:val="28"/>
          <w:shd w:val="clear" w:color="auto" w:fill="FFFFFF"/>
        </w:rPr>
        <w:t>ЭБС</w:t>
      </w:r>
      <w:r w:rsidRPr="00DA474D">
        <w:rPr>
          <w:rFonts w:ascii="Times New Roman" w:hAnsi="Times New Roman" w:cs="Times New Roman"/>
          <w:bCs/>
          <w:szCs w:val="28"/>
          <w:shd w:val="clear" w:color="auto" w:fill="FFFFFF"/>
        </w:rPr>
        <w:t xml:space="preserve"> ZNANIUM. </w:t>
      </w:r>
      <w:r w:rsidRPr="00DA474D">
        <w:rPr>
          <w:rFonts w:ascii="Times New Roman" w:hAnsi="Times New Roman" w:cs="Times New Roman" w:hint="eastAsia"/>
          <w:bCs/>
          <w:szCs w:val="28"/>
          <w:shd w:val="clear" w:color="auto" w:fill="FFFFFF"/>
        </w:rPr>
        <w:t>–</w:t>
      </w:r>
      <w:r w:rsidRPr="00DA474D">
        <w:rPr>
          <w:rFonts w:ascii="Times New Roman" w:hAnsi="Times New Roman" w:cs="Times New Roman"/>
          <w:bCs/>
          <w:szCs w:val="28"/>
          <w:shd w:val="clear" w:color="auto" w:fill="FFFFFF"/>
        </w:rPr>
        <w:t xml:space="preserve"> URL: https://znanium.com/catalog/product/1911193 (</w:t>
      </w:r>
      <w:r w:rsidRPr="00DA474D">
        <w:rPr>
          <w:rFonts w:ascii="Times New Roman" w:hAnsi="Times New Roman" w:cs="Times New Roman" w:hint="eastAsia"/>
          <w:bCs/>
          <w:szCs w:val="28"/>
          <w:shd w:val="clear" w:color="auto" w:fill="FFFFFF"/>
        </w:rPr>
        <w:t>дата</w:t>
      </w:r>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обращения</w:t>
      </w:r>
      <w:r w:rsidRPr="00DA474D">
        <w:rPr>
          <w:rFonts w:ascii="Times New Roman" w:hAnsi="Times New Roman" w:cs="Times New Roman"/>
          <w:bCs/>
          <w:szCs w:val="28"/>
          <w:shd w:val="clear" w:color="auto" w:fill="FFFFFF"/>
        </w:rPr>
        <w:t xml:space="preserve">: 29.03.2024). </w:t>
      </w:r>
      <w:r w:rsidRPr="00DA474D">
        <w:rPr>
          <w:rFonts w:ascii="Times New Roman" w:hAnsi="Times New Roman" w:cs="Times New Roman" w:hint="eastAsia"/>
          <w:bCs/>
          <w:szCs w:val="28"/>
          <w:shd w:val="clear" w:color="auto" w:fill="FFFFFF"/>
        </w:rPr>
        <w:t>–</w:t>
      </w:r>
      <w:r w:rsidRPr="00DA474D">
        <w:rPr>
          <w:rFonts w:ascii="Times New Roman" w:hAnsi="Times New Roman" w:cs="Times New Roman"/>
          <w:bCs/>
          <w:szCs w:val="28"/>
          <w:shd w:val="clear" w:color="auto" w:fill="FFFFFF"/>
        </w:rPr>
        <w:t xml:space="preserve"> </w:t>
      </w:r>
      <w:proofErr w:type="gramStart"/>
      <w:r w:rsidRPr="00DA474D">
        <w:rPr>
          <w:rFonts w:ascii="Times New Roman" w:hAnsi="Times New Roman" w:cs="Times New Roman" w:hint="eastAsia"/>
          <w:bCs/>
          <w:szCs w:val="28"/>
          <w:shd w:val="clear" w:color="auto" w:fill="FFFFFF"/>
        </w:rPr>
        <w:t>Текст</w:t>
      </w:r>
      <w:r w:rsidRPr="00DA474D">
        <w:rPr>
          <w:rFonts w:ascii="Times New Roman" w:hAnsi="Times New Roman" w:cs="Times New Roman"/>
          <w:bCs/>
          <w:szCs w:val="28"/>
          <w:shd w:val="clear" w:color="auto" w:fill="FFFFFF"/>
        </w:rPr>
        <w:t xml:space="preserve"> :</w:t>
      </w:r>
      <w:proofErr w:type="gramEnd"/>
      <w:r w:rsidRPr="00DA474D">
        <w:rPr>
          <w:rFonts w:ascii="Times New Roman" w:hAnsi="Times New Roman" w:cs="Times New Roman"/>
          <w:bCs/>
          <w:szCs w:val="28"/>
          <w:shd w:val="clear" w:color="auto" w:fill="FFFFFF"/>
        </w:rPr>
        <w:t xml:space="preserve"> </w:t>
      </w:r>
      <w:r w:rsidRPr="00DA474D">
        <w:rPr>
          <w:rFonts w:ascii="Times New Roman" w:hAnsi="Times New Roman" w:cs="Times New Roman" w:hint="eastAsia"/>
          <w:bCs/>
          <w:szCs w:val="28"/>
          <w:shd w:val="clear" w:color="auto" w:fill="FFFFFF"/>
        </w:rPr>
        <w:t>электронный</w:t>
      </w:r>
      <w:r w:rsidRPr="00DA474D">
        <w:rPr>
          <w:rFonts w:ascii="Times New Roman" w:hAnsi="Times New Roman" w:cs="Times New Roman"/>
          <w:bCs/>
          <w:szCs w:val="28"/>
          <w:shd w:val="clear" w:color="auto" w:fill="FFFFFF"/>
        </w:rPr>
        <w:t xml:space="preserve">.    </w:t>
      </w:r>
    </w:p>
    <w:p w14:paraId="356842D2" w14:textId="77777777" w:rsidR="00CC69A4" w:rsidRDefault="00CC69A4" w:rsidP="00CC69A4">
      <w:pPr>
        <w:shd w:val="clear" w:color="auto" w:fill="FFFFFF" w:themeFill="background1"/>
        <w:spacing w:line="360" w:lineRule="auto"/>
        <w:ind w:right="-1"/>
        <w:jc w:val="center"/>
        <w:rPr>
          <w:rFonts w:ascii="Times New Roman" w:hAnsi="Times New Roman" w:cs="Times New Roman"/>
          <w:szCs w:val="28"/>
        </w:rPr>
      </w:pPr>
      <w:bookmarkStart w:id="9"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9"/>
    </w:p>
    <w:p w14:paraId="7BD84A7A"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33AE2282"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3A6E9631"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3F849BC9"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sidRPr="00DA474D">
        <w:rPr>
          <w:rFonts w:ascii="Times New Roman" w:hAnsi="Times New Roman" w:cs="Times New Roman" w:hint="eastAsia"/>
          <w:szCs w:val="28"/>
        </w:rPr>
        <w:t>Электронно</w:t>
      </w:r>
      <w:r w:rsidRPr="00DA474D">
        <w:rPr>
          <w:rFonts w:ascii="Times New Roman" w:hAnsi="Times New Roman" w:cs="Times New Roman"/>
          <w:szCs w:val="28"/>
        </w:rPr>
        <w:t>-</w:t>
      </w:r>
      <w:r w:rsidRPr="00DA474D">
        <w:rPr>
          <w:rFonts w:ascii="Times New Roman" w:hAnsi="Times New Roman" w:cs="Times New Roman" w:hint="eastAsia"/>
          <w:szCs w:val="28"/>
        </w:rPr>
        <w:t>библиотечная</w:t>
      </w:r>
      <w:r w:rsidRPr="00DA474D">
        <w:rPr>
          <w:rFonts w:ascii="Times New Roman" w:hAnsi="Times New Roman" w:cs="Times New Roman"/>
          <w:szCs w:val="28"/>
        </w:rPr>
        <w:t xml:space="preserve"> </w:t>
      </w:r>
      <w:r w:rsidRPr="00DA474D">
        <w:rPr>
          <w:rFonts w:ascii="Times New Roman" w:hAnsi="Times New Roman" w:cs="Times New Roman" w:hint="eastAsia"/>
          <w:szCs w:val="28"/>
        </w:rPr>
        <w:t>система</w:t>
      </w:r>
      <w:r w:rsidRPr="00DA474D">
        <w:rPr>
          <w:rFonts w:ascii="Times New Roman" w:hAnsi="Times New Roman" w:cs="Times New Roman"/>
          <w:szCs w:val="28"/>
        </w:rPr>
        <w:t xml:space="preserve"> </w:t>
      </w:r>
      <w:proofErr w:type="spellStart"/>
      <w:r w:rsidRPr="00DA474D">
        <w:rPr>
          <w:rFonts w:ascii="Times New Roman" w:hAnsi="Times New Roman" w:cs="Times New Roman"/>
          <w:szCs w:val="28"/>
        </w:rPr>
        <w:t>Znanium</w:t>
      </w:r>
      <w:proofErr w:type="spellEnd"/>
      <w:r w:rsidRPr="00DA474D">
        <w:rPr>
          <w:rFonts w:ascii="Times New Roman" w:hAnsi="Times New Roman" w:cs="Times New Roman"/>
          <w:szCs w:val="28"/>
        </w:rPr>
        <w:t xml:space="preserve"> </w:t>
      </w:r>
      <w:hyperlink r:id="rId14" w:history="1">
        <w:r w:rsidRPr="00F4419D">
          <w:rPr>
            <w:rStyle w:val="aff0"/>
            <w:rFonts w:ascii="Times New Roman" w:hAnsi="Times New Roman" w:cs="Times New Roman"/>
            <w:szCs w:val="28"/>
          </w:rPr>
          <w:t>http://www.znanium.ru</w:t>
        </w:r>
      </w:hyperlink>
    </w:p>
    <w:p w14:paraId="5D593A85"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sidRPr="00DA474D">
        <w:rPr>
          <w:rFonts w:ascii="Times New Roman" w:hAnsi="Times New Roman" w:cs="Times New Roman" w:hint="eastAsia"/>
          <w:szCs w:val="28"/>
        </w:rPr>
        <w:t>Образовательная</w:t>
      </w:r>
      <w:r w:rsidRPr="00DA474D">
        <w:rPr>
          <w:rFonts w:ascii="Times New Roman" w:hAnsi="Times New Roman" w:cs="Times New Roman"/>
          <w:szCs w:val="28"/>
        </w:rPr>
        <w:t xml:space="preserve"> </w:t>
      </w:r>
      <w:r w:rsidRPr="00DA474D">
        <w:rPr>
          <w:rFonts w:ascii="Times New Roman" w:hAnsi="Times New Roman" w:cs="Times New Roman" w:hint="eastAsia"/>
          <w:szCs w:val="28"/>
        </w:rPr>
        <w:t>платформа</w:t>
      </w:r>
      <w:r w:rsidRPr="00DA474D">
        <w:rPr>
          <w:rFonts w:ascii="Times New Roman" w:hAnsi="Times New Roman" w:cs="Times New Roman"/>
          <w:szCs w:val="28"/>
        </w:rPr>
        <w:t xml:space="preserve"> </w:t>
      </w:r>
      <w:proofErr w:type="spellStart"/>
      <w:r w:rsidRPr="00DA474D">
        <w:rPr>
          <w:rFonts w:ascii="Times New Roman" w:hAnsi="Times New Roman" w:cs="Times New Roman" w:hint="eastAsia"/>
          <w:szCs w:val="28"/>
        </w:rPr>
        <w:t>Юрайт</w:t>
      </w:r>
      <w:proofErr w:type="spellEnd"/>
      <w:r w:rsidRPr="00DA474D">
        <w:rPr>
          <w:rFonts w:ascii="Times New Roman" w:hAnsi="Times New Roman" w:cs="Times New Roman"/>
          <w:szCs w:val="28"/>
        </w:rPr>
        <w:t xml:space="preserve"> </w:t>
      </w:r>
      <w:hyperlink r:id="rId15" w:history="1">
        <w:r w:rsidRPr="00F4419D">
          <w:rPr>
            <w:rStyle w:val="aff0"/>
            <w:rFonts w:ascii="Times New Roman" w:hAnsi="Times New Roman" w:cs="Times New Roman"/>
            <w:szCs w:val="28"/>
          </w:rPr>
          <w:t>https://urait.ru/</w:t>
        </w:r>
      </w:hyperlink>
    </w:p>
    <w:p w14:paraId="4326EB9D"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Деловая онлайн-библиотека AlpinaDigital</w:t>
      </w:r>
      <w:hyperlink r:id="rId16">
        <w:r>
          <w:rPr>
            <w:rFonts w:ascii="Times New Roman" w:hAnsi="Times New Roman" w:cs="Times New Roman"/>
            <w:szCs w:val="28"/>
          </w:rPr>
          <w:t>http://lib.alpinadigital.ru/</w:t>
        </w:r>
      </w:hyperlink>
    </w:p>
    <w:p w14:paraId="4729C412"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2853BECE"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7">
        <w:r>
          <w:rPr>
            <w:rFonts w:ascii="Times New Roman" w:hAnsi="Times New Roman" w:cs="Times New Roman"/>
            <w:szCs w:val="28"/>
          </w:rPr>
          <w:t>http://grebennikon.ru</w:t>
        </w:r>
      </w:hyperlink>
    </w:p>
    <w:p w14:paraId="2FCBBDA1"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8">
        <w:r>
          <w:rPr>
            <w:rFonts w:ascii="Times New Roman" w:hAnsi="Times New Roman" w:cs="Times New Roman"/>
            <w:szCs w:val="28"/>
          </w:rPr>
          <w:t>http://нэб.рф/</w:t>
        </w:r>
      </w:hyperlink>
    </w:p>
    <w:p w14:paraId="36368655" w14:textId="77777777" w:rsidR="00CC69A4" w:rsidRDefault="00CC69A4" w:rsidP="00CC69A4">
      <w:pPr>
        <w:pStyle w:val="af9"/>
        <w:widowControl w:val="0"/>
        <w:numPr>
          <w:ilvl w:val="0"/>
          <w:numId w:val="9"/>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9">
        <w:r>
          <w:rPr>
            <w:rFonts w:ascii="Times New Roman" w:hAnsi="Times New Roman" w:cs="Times New Roman"/>
            <w:szCs w:val="28"/>
          </w:rPr>
          <w:t>http://www.1fd.ru/</w:t>
        </w:r>
      </w:hyperlink>
    </w:p>
    <w:p w14:paraId="265C7133" w14:textId="77777777" w:rsidR="00523CA7" w:rsidRDefault="00523CA7">
      <w:pPr>
        <w:spacing w:line="360" w:lineRule="auto"/>
        <w:ind w:left="720" w:right="-1"/>
        <w:jc w:val="both"/>
        <w:rPr>
          <w:rFonts w:ascii="Times New Roman" w:hAnsi="Times New Roman" w:cs="Times New Roman"/>
          <w:szCs w:val="28"/>
        </w:rPr>
      </w:pPr>
    </w:p>
    <w:p w14:paraId="436F7078" w14:textId="77777777" w:rsidR="00523CA7" w:rsidRDefault="009F0E39">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253A7540" w14:textId="21E8D60E"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w:t>
      </w:r>
      <w:r>
        <w:rPr>
          <w:rFonts w:ascii="Times New Roman" w:hAnsi="Times New Roman" w:cs="Times New Roman"/>
        </w:rPr>
        <w:lastRenderedPageBreak/>
        <w:t xml:space="preserve">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4EB0E0EE"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72B1EBA4"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EA9E2F9"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46752F9E"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18B08CFA"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481D1EB9"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20307920"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7EA372E6"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F7BDD2F"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2DE1490A"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36BBCCDD"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Самостоятельная работа реализуется: </w:t>
      </w:r>
    </w:p>
    <w:p w14:paraId="5DAF1805"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21395A93"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30547C51" w14:textId="77777777" w:rsidR="00523CA7" w:rsidRDefault="009F0E3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31EAC5" w14:textId="77777777" w:rsidR="00523CA7" w:rsidRDefault="009F0E39">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A085C02" w14:textId="77777777" w:rsidR="00523CA7" w:rsidRDefault="009F0E3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2DBEADC4"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w:t>
      </w:r>
      <w:r>
        <w:rPr>
          <w:rFonts w:ascii="Times New Roman" w:hAnsi="Times New Roman" w:cs="Times New Roman"/>
          <w:szCs w:val="28"/>
        </w:rPr>
        <w:lastRenderedPageBreak/>
        <w:t>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71D0768"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FB1D407"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4201A09"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3E93B119"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2FDE027"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08D0A5E"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5DD37597"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452F999"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4E3E30F5"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2E900B1"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7FCC7065"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блочную </w:t>
      </w:r>
      <w:r>
        <w:rPr>
          <w:rFonts w:ascii="Times New Roman" w:hAnsi="Times New Roman" w:cs="Times New Roman"/>
          <w:szCs w:val="28"/>
        </w:rPr>
        <w:lastRenderedPageBreak/>
        <w:t>структуру конспекта. Это делает конспект легко воспринимаемым, удобным для работы.</w:t>
      </w:r>
    </w:p>
    <w:p w14:paraId="6100DAAF"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78D25F7C" w14:textId="77777777" w:rsidR="00523CA7" w:rsidRDefault="009F0E3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9A6182D" w14:textId="77777777" w:rsidR="00523CA7" w:rsidRDefault="009F0E3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33FA410D" w14:textId="77777777" w:rsidR="00523CA7" w:rsidRDefault="009F0E3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4B9F0582" w14:textId="77777777" w:rsidR="00CC69A4" w:rsidRDefault="00CC69A4">
      <w:pPr>
        <w:spacing w:line="360" w:lineRule="auto"/>
        <w:ind w:right="-1" w:firstLine="709"/>
        <w:jc w:val="both"/>
        <w:rPr>
          <w:rFonts w:ascii="Times New Roman" w:hAnsi="Times New Roman" w:cs="Times New Roman"/>
          <w:b/>
          <w:szCs w:val="28"/>
        </w:rPr>
      </w:pPr>
    </w:p>
    <w:p w14:paraId="1A98AC8A" w14:textId="77777777" w:rsidR="00CC69A4" w:rsidRDefault="00CC69A4">
      <w:pPr>
        <w:spacing w:line="360" w:lineRule="auto"/>
        <w:ind w:right="-1" w:firstLine="709"/>
        <w:jc w:val="both"/>
        <w:rPr>
          <w:rFonts w:ascii="Times New Roman" w:hAnsi="Times New Roman" w:cs="Times New Roman"/>
          <w:b/>
          <w:szCs w:val="28"/>
        </w:rPr>
      </w:pPr>
    </w:p>
    <w:p w14:paraId="229E6D3C" w14:textId="64B8A4D7" w:rsidR="00523CA7" w:rsidRDefault="009F0E3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32D164A6"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60F0395" w14:textId="77777777" w:rsidR="00523CA7" w:rsidRDefault="009F0E3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909255A" w14:textId="77777777" w:rsidR="00523CA7" w:rsidRDefault="009F0E3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5EEAA657" w14:textId="77777777" w:rsidR="00523CA7" w:rsidRDefault="009F0E3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6AFC3DBB" w14:textId="77777777" w:rsidR="00523CA7" w:rsidRDefault="009F0E3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69D91EE0" w14:textId="77777777" w:rsidR="00523CA7" w:rsidRDefault="009F0E3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49825F73"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994A415"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955457D" w14:textId="77777777" w:rsidR="00CC69A4" w:rsidRDefault="00CC69A4">
      <w:pPr>
        <w:spacing w:line="360" w:lineRule="auto"/>
        <w:ind w:right="-1" w:firstLine="709"/>
        <w:jc w:val="both"/>
        <w:rPr>
          <w:rFonts w:ascii="Times New Roman" w:hAnsi="Times New Roman" w:cs="Times New Roman"/>
          <w:b/>
          <w:bCs/>
          <w:szCs w:val="28"/>
          <w:lang w:bidi="ru-RU"/>
        </w:rPr>
      </w:pPr>
    </w:p>
    <w:p w14:paraId="46678349" w14:textId="43915421" w:rsidR="00523CA7" w:rsidRDefault="009F0E3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0C245034"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82595B5"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04ED3126" w14:textId="77777777" w:rsidR="00523CA7" w:rsidRDefault="009F0E3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1A8343F7"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38D3274F" w14:textId="77777777" w:rsidR="00523CA7" w:rsidRDefault="009F0E3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1797CD9B" w14:textId="77777777" w:rsidR="00523CA7" w:rsidRDefault="009F0E3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35B766DC" w14:textId="77777777" w:rsidR="00523CA7" w:rsidRDefault="009F0E3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7F1DE90" w14:textId="77777777" w:rsidR="00523CA7" w:rsidRDefault="00523CA7">
      <w:pPr>
        <w:spacing w:line="360" w:lineRule="auto"/>
        <w:ind w:right="-1"/>
        <w:jc w:val="both"/>
        <w:rPr>
          <w:rFonts w:ascii="Times New Roman" w:hAnsi="Times New Roman" w:cs="Times New Roman"/>
          <w:szCs w:val="28"/>
        </w:rPr>
      </w:pPr>
    </w:p>
    <w:p w14:paraId="16AE26A8" w14:textId="77777777" w:rsidR="00CC69A4" w:rsidRDefault="00CC69A4">
      <w:pPr>
        <w:ind w:firstLine="708"/>
        <w:jc w:val="both"/>
        <w:rPr>
          <w:rFonts w:ascii="Times New Roman" w:hAnsi="Times New Roman"/>
          <w:b/>
          <w:szCs w:val="28"/>
        </w:rPr>
      </w:pPr>
    </w:p>
    <w:p w14:paraId="6B2EE417" w14:textId="77777777" w:rsidR="00CC69A4" w:rsidRDefault="00CC69A4">
      <w:pPr>
        <w:ind w:firstLine="708"/>
        <w:jc w:val="both"/>
        <w:rPr>
          <w:rFonts w:ascii="Times New Roman" w:hAnsi="Times New Roman"/>
          <w:b/>
          <w:szCs w:val="28"/>
        </w:rPr>
      </w:pPr>
    </w:p>
    <w:p w14:paraId="74F40F94" w14:textId="716C84C8" w:rsidR="00523CA7" w:rsidRDefault="009F0E39">
      <w:pPr>
        <w:ind w:firstLine="708"/>
        <w:jc w:val="both"/>
        <w:rPr>
          <w:rFonts w:ascii="Times New Roman" w:hAnsi="Times New Roman"/>
          <w:b/>
          <w:szCs w:val="28"/>
        </w:rPr>
      </w:pPr>
      <w:r>
        <w:rPr>
          <w:rFonts w:ascii="Times New Roman" w:hAnsi="Times New Roman"/>
          <w:b/>
          <w:szCs w:val="28"/>
        </w:rPr>
        <w:lastRenderedPageBreak/>
        <w:t>Методические рекомендации по выполнению контрольной работы</w:t>
      </w:r>
    </w:p>
    <w:p w14:paraId="520695BA" w14:textId="77777777" w:rsidR="00523CA7" w:rsidRDefault="00523CA7">
      <w:pPr>
        <w:ind w:firstLine="708"/>
        <w:jc w:val="both"/>
        <w:rPr>
          <w:rFonts w:ascii="Times New Roman" w:hAnsi="Times New Roman"/>
          <w:b/>
          <w:szCs w:val="28"/>
        </w:rPr>
      </w:pPr>
    </w:p>
    <w:p w14:paraId="61AAEF3D" w14:textId="77777777" w:rsidR="00523CA7" w:rsidRDefault="009F0E39">
      <w:pPr>
        <w:spacing w:line="360" w:lineRule="auto"/>
        <w:ind w:firstLine="708"/>
        <w:jc w:val="both"/>
        <w:rPr>
          <w:rFonts w:ascii="Times New Roman" w:hAnsi="Times New Roman"/>
          <w:szCs w:val="28"/>
        </w:rPr>
      </w:pPr>
      <w:r>
        <w:rPr>
          <w:rFonts w:ascii="Times New Roman" w:hAnsi="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75A8DBDC" w14:textId="77777777" w:rsidR="00523CA7" w:rsidRDefault="00523CA7">
      <w:pPr>
        <w:spacing w:line="360" w:lineRule="auto"/>
        <w:ind w:right="-1"/>
        <w:jc w:val="both"/>
        <w:rPr>
          <w:rFonts w:ascii="Times New Roman" w:hAnsi="Times New Roman" w:cs="Times New Roman"/>
          <w:szCs w:val="28"/>
        </w:rPr>
      </w:pPr>
    </w:p>
    <w:p w14:paraId="6A078BEB" w14:textId="77777777" w:rsidR="00523CA7" w:rsidRDefault="009F0E39">
      <w:pPr>
        <w:ind w:firstLine="709"/>
        <w:jc w:val="both"/>
        <w:rPr>
          <w:rFonts w:ascii="Times New Roman" w:hAnsi="Times New Roman" w:cs="Times New Roman"/>
          <w:b/>
          <w:bCs/>
          <w:szCs w:val="28"/>
        </w:rPr>
      </w:pPr>
      <w:r>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167890E" w14:textId="77777777" w:rsidR="00CC69A4" w:rsidRPr="00CC69A4" w:rsidRDefault="00CC69A4" w:rsidP="00CC69A4">
      <w:pPr>
        <w:keepNext/>
        <w:widowControl w:val="0"/>
        <w:suppressAutoHyphens w:val="0"/>
        <w:autoSpaceDE w:val="0"/>
        <w:autoSpaceDN w:val="0"/>
        <w:adjustRightInd w:val="0"/>
        <w:ind w:firstLine="709"/>
        <w:jc w:val="both"/>
        <w:outlineLvl w:val="0"/>
        <w:rPr>
          <w:rFonts w:ascii="Times New Roman" w:eastAsia="Calibri" w:hAnsi="Times New Roman" w:cs="Times New Roman"/>
          <w:b/>
          <w:bCs/>
          <w:kern w:val="32"/>
          <w:szCs w:val="28"/>
        </w:rPr>
      </w:pPr>
      <w:bookmarkStart w:id="10" w:name="_Toc531614950"/>
      <w:bookmarkStart w:id="11" w:name="_Toc531686467"/>
      <w:r w:rsidRPr="00CC69A4">
        <w:rPr>
          <w:rFonts w:ascii="Times New Roman" w:eastAsia="Calibri" w:hAnsi="Times New Roman" w:cs="Times New Roman"/>
          <w:b/>
          <w:bCs/>
          <w:kern w:val="32"/>
          <w:szCs w:val="28"/>
        </w:rPr>
        <w:t>11. 1. Комплект лицензионного программного обеспечения:</w:t>
      </w:r>
      <w:bookmarkEnd w:id="10"/>
      <w:bookmarkEnd w:id="11"/>
    </w:p>
    <w:p w14:paraId="3C01BDEB" w14:textId="77777777" w:rsidR="00CC69A4" w:rsidRPr="00CC69A4" w:rsidRDefault="00CC69A4" w:rsidP="00CC69A4">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2" w:name="_Toc531614951"/>
      <w:bookmarkStart w:id="13" w:name="_Toc531686468"/>
      <w:r w:rsidRPr="00CC69A4">
        <w:rPr>
          <w:rFonts w:ascii="Times New Roman" w:eastAsia="Calibri" w:hAnsi="Times New Roman" w:cs="Times New Roman"/>
          <w:bCs/>
          <w:kern w:val="32"/>
          <w:szCs w:val="28"/>
        </w:rPr>
        <w:t xml:space="preserve">1. </w:t>
      </w:r>
      <w:r w:rsidRPr="00CC69A4">
        <w:rPr>
          <w:rFonts w:ascii="Times New Roman" w:eastAsia="Calibri" w:hAnsi="Times New Roman" w:cs="Times New Roman"/>
          <w:bCs/>
          <w:kern w:val="32"/>
          <w:szCs w:val="28"/>
          <w:lang w:val="en-US"/>
        </w:rPr>
        <w:t>Windows</w:t>
      </w:r>
      <w:r w:rsidRPr="00CC69A4">
        <w:rPr>
          <w:rFonts w:ascii="Times New Roman" w:eastAsia="Calibri" w:hAnsi="Times New Roman" w:cs="Times New Roman"/>
          <w:bCs/>
          <w:kern w:val="32"/>
          <w:szCs w:val="28"/>
        </w:rPr>
        <w:t xml:space="preserve">, </w:t>
      </w:r>
      <w:r w:rsidRPr="00CC69A4">
        <w:rPr>
          <w:rFonts w:ascii="Times New Roman" w:eastAsia="Calibri" w:hAnsi="Times New Roman" w:cs="Times New Roman"/>
          <w:bCs/>
          <w:kern w:val="32"/>
          <w:szCs w:val="28"/>
          <w:lang w:val="en-US"/>
        </w:rPr>
        <w:t>Microsoft</w:t>
      </w:r>
      <w:r w:rsidRPr="00CC69A4">
        <w:rPr>
          <w:rFonts w:ascii="Times New Roman" w:eastAsia="Calibri" w:hAnsi="Times New Roman" w:cs="Times New Roman"/>
          <w:bCs/>
          <w:kern w:val="32"/>
          <w:szCs w:val="28"/>
        </w:rPr>
        <w:t xml:space="preserve"> </w:t>
      </w:r>
      <w:r w:rsidRPr="00CC69A4">
        <w:rPr>
          <w:rFonts w:ascii="Times New Roman" w:eastAsia="Calibri" w:hAnsi="Times New Roman" w:cs="Times New Roman"/>
          <w:bCs/>
          <w:kern w:val="32"/>
          <w:szCs w:val="28"/>
          <w:lang w:val="en-US"/>
        </w:rPr>
        <w:t>Office</w:t>
      </w:r>
      <w:r w:rsidRPr="00CC69A4">
        <w:rPr>
          <w:rFonts w:ascii="Times New Roman" w:eastAsia="Calibri" w:hAnsi="Times New Roman" w:cs="Times New Roman"/>
          <w:bCs/>
          <w:kern w:val="32"/>
          <w:szCs w:val="28"/>
        </w:rPr>
        <w:t>.</w:t>
      </w:r>
      <w:bookmarkEnd w:id="12"/>
      <w:bookmarkEnd w:id="13"/>
    </w:p>
    <w:p w14:paraId="29DFC66D" w14:textId="77777777" w:rsidR="00CC69A4" w:rsidRPr="00CC69A4" w:rsidRDefault="00CC69A4" w:rsidP="00CC69A4">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r w:rsidRPr="00CC69A4">
        <w:rPr>
          <w:rFonts w:ascii="Times New Roman" w:eastAsia="Calibri" w:hAnsi="Times New Roman" w:cs="Times New Roman"/>
          <w:bCs/>
          <w:kern w:val="32"/>
          <w:szCs w:val="28"/>
        </w:rPr>
        <w:t xml:space="preserve">2. Антивирус </w:t>
      </w:r>
      <w:r w:rsidRPr="00CC69A4">
        <w:rPr>
          <w:rFonts w:ascii="Times New Roman" w:eastAsia="Calibri" w:hAnsi="Times New Roman" w:cs="Times New Roman"/>
          <w:bCs/>
          <w:kern w:val="32"/>
          <w:szCs w:val="28"/>
          <w:lang w:val="en-US"/>
        </w:rPr>
        <w:t>Kaspersky</w:t>
      </w:r>
    </w:p>
    <w:p w14:paraId="08CC0636" w14:textId="77777777" w:rsidR="00CC69A4" w:rsidRPr="00CC69A4" w:rsidRDefault="00CC69A4" w:rsidP="00CC69A4">
      <w:pPr>
        <w:tabs>
          <w:tab w:val="left" w:pos="274"/>
        </w:tabs>
        <w:spacing w:after="200" w:line="360" w:lineRule="auto"/>
        <w:jc w:val="both"/>
        <w:rPr>
          <w:rFonts w:ascii="Times New Roman" w:eastAsia="Calibri" w:hAnsi="Times New Roman" w:cs="Times New Roman"/>
          <w:szCs w:val="28"/>
          <w:lang w:eastAsia="en-US"/>
        </w:rPr>
      </w:pPr>
      <w:r w:rsidRPr="00CC69A4">
        <w:rPr>
          <w:rFonts w:ascii="Times New Roman" w:eastAsia="Calibri" w:hAnsi="Times New Roman" w:cs="Times New Roman"/>
          <w:szCs w:val="28"/>
          <w:lang w:eastAsia="en-US"/>
        </w:rPr>
        <w:t xml:space="preserve">          3. </w:t>
      </w:r>
      <w:r w:rsidRPr="00CC69A4">
        <w:rPr>
          <w:rFonts w:ascii="Times New Roman" w:eastAsia="Calibri" w:hAnsi="Times New Roman" w:cs="Times New Roman"/>
          <w:bCs/>
          <w:kern w:val="2"/>
          <w:szCs w:val="28"/>
          <w:lang w:val="en-US" w:eastAsia="en-US"/>
        </w:rPr>
        <w:t>ASTRA</w:t>
      </w:r>
      <w:r w:rsidRPr="00CC69A4">
        <w:rPr>
          <w:rFonts w:ascii="Times New Roman" w:eastAsia="Calibri" w:hAnsi="Times New Roman" w:cs="Times New Roman"/>
          <w:bCs/>
          <w:kern w:val="2"/>
          <w:szCs w:val="28"/>
          <w:lang w:eastAsia="en-US"/>
        </w:rPr>
        <w:t xml:space="preserve"> </w:t>
      </w:r>
      <w:r w:rsidRPr="00CC69A4">
        <w:rPr>
          <w:rFonts w:ascii="Times New Roman" w:eastAsia="Calibri" w:hAnsi="Times New Roman" w:cs="Times New Roman"/>
          <w:bCs/>
          <w:kern w:val="2"/>
          <w:szCs w:val="28"/>
          <w:lang w:val="en-US" w:eastAsia="en-US"/>
        </w:rPr>
        <w:t>Linux</w:t>
      </w:r>
    </w:p>
    <w:p w14:paraId="16170B74" w14:textId="77777777" w:rsidR="00CC69A4" w:rsidRPr="00CC69A4" w:rsidRDefault="00CC69A4" w:rsidP="00CC69A4">
      <w:pPr>
        <w:keepNext/>
        <w:widowControl w:val="0"/>
        <w:suppressAutoHyphens w:val="0"/>
        <w:autoSpaceDE w:val="0"/>
        <w:autoSpaceDN w:val="0"/>
        <w:adjustRightInd w:val="0"/>
        <w:ind w:firstLine="709"/>
        <w:jc w:val="both"/>
        <w:outlineLvl w:val="0"/>
        <w:rPr>
          <w:rFonts w:ascii="Times New Roman" w:eastAsia="Calibri" w:hAnsi="Times New Roman" w:cs="Times New Roman"/>
          <w:bCs/>
          <w:kern w:val="32"/>
          <w:szCs w:val="28"/>
        </w:rPr>
      </w:pPr>
      <w:bookmarkStart w:id="14" w:name="_Toc531614953"/>
      <w:bookmarkStart w:id="15" w:name="_Toc531686470"/>
      <w:r w:rsidRPr="00CC69A4">
        <w:rPr>
          <w:rFonts w:ascii="Times New Roman" w:eastAsia="Calibri" w:hAnsi="Times New Roman" w:cs="Times New Roman"/>
          <w:b/>
          <w:bCs/>
          <w:kern w:val="32"/>
          <w:szCs w:val="28"/>
        </w:rPr>
        <w:t>11.2. Современные профессиональные базы данных и информационные справочные системы</w:t>
      </w:r>
      <w:bookmarkEnd w:id="14"/>
      <w:bookmarkEnd w:id="15"/>
    </w:p>
    <w:p w14:paraId="0D1F1FB6" w14:textId="77777777" w:rsidR="00CC69A4" w:rsidRPr="00CC69A4" w:rsidRDefault="00CC69A4" w:rsidP="00CC69A4">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p>
    <w:p w14:paraId="7E102FED" w14:textId="77777777" w:rsidR="00CC69A4" w:rsidRPr="00CC69A4" w:rsidRDefault="00CC69A4" w:rsidP="00CC69A4">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CC69A4">
        <w:rPr>
          <w:rFonts w:ascii="Times New Roman" w:eastAsia="Calibri" w:hAnsi="Times New Roman" w:cs="Times New Roman"/>
          <w:bCs/>
          <w:szCs w:val="28"/>
        </w:rPr>
        <w:t>1. Информационно-правовая система «Гарант»</w:t>
      </w:r>
    </w:p>
    <w:p w14:paraId="4E0B9ABF" w14:textId="77777777" w:rsidR="00CC69A4" w:rsidRPr="00CC69A4" w:rsidRDefault="00CC69A4" w:rsidP="00CC69A4">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CC69A4">
        <w:rPr>
          <w:rFonts w:ascii="Times New Roman" w:eastAsia="Calibri" w:hAnsi="Times New Roman" w:cs="Times New Roman"/>
          <w:bCs/>
          <w:szCs w:val="28"/>
        </w:rPr>
        <w:t>2. Информационно-правовая система «Консультант Плюс»</w:t>
      </w:r>
    </w:p>
    <w:p w14:paraId="2E3C70C6" w14:textId="77777777" w:rsidR="00CC69A4" w:rsidRPr="00CC69A4" w:rsidRDefault="00CC69A4" w:rsidP="00CC69A4">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CC69A4">
        <w:rPr>
          <w:rFonts w:ascii="Times New Roman" w:eastAsia="Calibri" w:hAnsi="Times New Roman" w:cs="Times New Roman"/>
          <w:bCs/>
          <w:szCs w:val="28"/>
        </w:rPr>
        <w:t xml:space="preserve">3. Электронная энциклопедия: </w:t>
      </w:r>
      <w:hyperlink r:id="rId20" w:history="1">
        <w:r w:rsidRPr="00CC69A4">
          <w:rPr>
            <w:rFonts w:ascii="Times New Roman" w:eastAsia="Calibri" w:hAnsi="Times New Roman" w:cs="Times New Roman"/>
            <w:bCs/>
            <w:color w:val="0000FF"/>
            <w:szCs w:val="28"/>
            <w:u w:val="single"/>
            <w:lang w:val="en-US"/>
          </w:rPr>
          <w:t>http</w:t>
        </w:r>
        <w:r w:rsidRPr="00CC69A4">
          <w:rPr>
            <w:rFonts w:ascii="Times New Roman" w:eastAsia="Calibri" w:hAnsi="Times New Roman" w:cs="Times New Roman"/>
            <w:bCs/>
            <w:color w:val="0000FF"/>
            <w:szCs w:val="28"/>
            <w:u w:val="single"/>
          </w:rPr>
          <w:t>://</w:t>
        </w:r>
        <w:proofErr w:type="spellStart"/>
        <w:r w:rsidRPr="00CC69A4">
          <w:rPr>
            <w:rFonts w:ascii="Times New Roman" w:eastAsia="Calibri" w:hAnsi="Times New Roman" w:cs="Times New Roman"/>
            <w:bCs/>
            <w:color w:val="0000FF"/>
            <w:szCs w:val="28"/>
            <w:u w:val="single"/>
            <w:lang w:val="en-US"/>
          </w:rPr>
          <w:t>ru</w:t>
        </w:r>
        <w:proofErr w:type="spellEnd"/>
        <w:r w:rsidRPr="00CC69A4">
          <w:rPr>
            <w:rFonts w:ascii="Times New Roman" w:eastAsia="Calibri" w:hAnsi="Times New Roman" w:cs="Times New Roman"/>
            <w:bCs/>
            <w:color w:val="0000FF"/>
            <w:szCs w:val="28"/>
            <w:u w:val="single"/>
          </w:rPr>
          <w:t>.</w:t>
        </w:r>
        <w:proofErr w:type="spellStart"/>
        <w:r w:rsidRPr="00CC69A4">
          <w:rPr>
            <w:rFonts w:ascii="Times New Roman" w:eastAsia="Calibri" w:hAnsi="Times New Roman" w:cs="Times New Roman"/>
            <w:bCs/>
            <w:color w:val="0000FF"/>
            <w:szCs w:val="28"/>
            <w:u w:val="single"/>
            <w:lang w:val="en-US"/>
          </w:rPr>
          <w:t>wikipedia</w:t>
        </w:r>
        <w:proofErr w:type="spellEnd"/>
        <w:r w:rsidRPr="00CC69A4">
          <w:rPr>
            <w:rFonts w:ascii="Times New Roman" w:eastAsia="Calibri" w:hAnsi="Times New Roman" w:cs="Times New Roman"/>
            <w:bCs/>
            <w:color w:val="0000FF"/>
            <w:szCs w:val="28"/>
            <w:u w:val="single"/>
          </w:rPr>
          <w:t>.</w:t>
        </w:r>
        <w:r w:rsidRPr="00CC69A4">
          <w:rPr>
            <w:rFonts w:ascii="Times New Roman" w:eastAsia="Calibri" w:hAnsi="Times New Roman" w:cs="Times New Roman"/>
            <w:bCs/>
            <w:color w:val="0000FF"/>
            <w:szCs w:val="28"/>
            <w:u w:val="single"/>
            <w:lang w:val="en-US"/>
          </w:rPr>
          <w:t>org</w:t>
        </w:r>
        <w:r w:rsidRPr="00CC69A4">
          <w:rPr>
            <w:rFonts w:ascii="Times New Roman" w:eastAsia="Calibri" w:hAnsi="Times New Roman" w:cs="Times New Roman"/>
            <w:bCs/>
            <w:color w:val="0000FF"/>
            <w:szCs w:val="28"/>
            <w:u w:val="single"/>
          </w:rPr>
          <w:t>/</w:t>
        </w:r>
        <w:r w:rsidRPr="00CC69A4">
          <w:rPr>
            <w:rFonts w:ascii="Times New Roman" w:eastAsia="Calibri" w:hAnsi="Times New Roman" w:cs="Times New Roman"/>
            <w:bCs/>
            <w:color w:val="0000FF"/>
            <w:szCs w:val="28"/>
            <w:u w:val="single"/>
            <w:lang w:val="en-US"/>
          </w:rPr>
          <w:t>wiki</w:t>
        </w:r>
        <w:r w:rsidRPr="00CC69A4">
          <w:rPr>
            <w:rFonts w:ascii="Times New Roman" w:eastAsia="Calibri" w:hAnsi="Times New Roman" w:cs="Times New Roman"/>
            <w:bCs/>
            <w:color w:val="0000FF"/>
            <w:szCs w:val="28"/>
            <w:u w:val="single"/>
          </w:rPr>
          <w:t>/</w:t>
        </w:r>
        <w:r w:rsidRPr="00CC69A4">
          <w:rPr>
            <w:rFonts w:ascii="Times New Roman" w:eastAsia="Calibri" w:hAnsi="Times New Roman" w:cs="Times New Roman"/>
            <w:bCs/>
            <w:color w:val="0000FF"/>
            <w:szCs w:val="28"/>
            <w:u w:val="single"/>
            <w:lang w:val="en-US"/>
          </w:rPr>
          <w:t>Wiki</w:t>
        </w:r>
      </w:hyperlink>
    </w:p>
    <w:p w14:paraId="5FBF182C" w14:textId="77777777" w:rsidR="00CC69A4" w:rsidRPr="00CC69A4" w:rsidRDefault="00CC69A4" w:rsidP="00CC69A4">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Cs/>
          <w:szCs w:val="28"/>
        </w:rPr>
      </w:pPr>
      <w:r w:rsidRPr="00CC69A4">
        <w:rPr>
          <w:rFonts w:ascii="Times New Roman" w:eastAsia="Calibri" w:hAnsi="Times New Roman" w:cs="Times New Roman"/>
          <w:bCs/>
          <w:szCs w:val="28"/>
        </w:rPr>
        <w:t>4. Система комплексного раскрытия информации «СКРИН» -</w:t>
      </w:r>
      <w:r w:rsidRPr="00CC69A4">
        <w:rPr>
          <w:rFonts w:ascii="Times New Roman" w:eastAsia="Calibri" w:hAnsi="Times New Roman" w:cs="Times New Roman"/>
          <w:bCs/>
          <w:szCs w:val="28"/>
          <w:lang w:val="en-US"/>
        </w:rPr>
        <w:t>http</w:t>
      </w:r>
      <w:r w:rsidRPr="00CC69A4">
        <w:rPr>
          <w:rFonts w:ascii="Times New Roman" w:eastAsia="Calibri" w:hAnsi="Times New Roman" w:cs="Times New Roman"/>
          <w:bCs/>
          <w:szCs w:val="28"/>
        </w:rPr>
        <w:t>://</w:t>
      </w:r>
      <w:r w:rsidRPr="00CC69A4">
        <w:rPr>
          <w:rFonts w:ascii="Times New Roman" w:eastAsia="Calibri" w:hAnsi="Times New Roman" w:cs="Times New Roman"/>
          <w:bCs/>
          <w:szCs w:val="28"/>
          <w:lang w:val="en-US"/>
        </w:rPr>
        <w:t>www</w:t>
      </w:r>
      <w:r w:rsidRPr="00CC69A4">
        <w:rPr>
          <w:rFonts w:ascii="Times New Roman" w:eastAsia="Calibri" w:hAnsi="Times New Roman" w:cs="Times New Roman"/>
          <w:bCs/>
          <w:szCs w:val="28"/>
        </w:rPr>
        <w:t>.</w:t>
      </w:r>
      <w:proofErr w:type="spellStart"/>
      <w:r w:rsidRPr="00CC69A4">
        <w:rPr>
          <w:rFonts w:ascii="Times New Roman" w:eastAsia="Calibri" w:hAnsi="Times New Roman" w:cs="Times New Roman"/>
          <w:bCs/>
          <w:szCs w:val="28"/>
          <w:lang w:val="en-US"/>
        </w:rPr>
        <w:t>skrin</w:t>
      </w:r>
      <w:proofErr w:type="spellEnd"/>
      <w:r w:rsidRPr="00CC69A4">
        <w:rPr>
          <w:rFonts w:ascii="Times New Roman" w:eastAsia="Calibri" w:hAnsi="Times New Roman" w:cs="Times New Roman"/>
          <w:bCs/>
          <w:szCs w:val="28"/>
        </w:rPr>
        <w:t>.</w:t>
      </w:r>
      <w:proofErr w:type="spellStart"/>
      <w:r w:rsidRPr="00CC69A4">
        <w:rPr>
          <w:rFonts w:ascii="Times New Roman" w:eastAsia="Calibri" w:hAnsi="Times New Roman" w:cs="Times New Roman"/>
          <w:bCs/>
          <w:szCs w:val="28"/>
          <w:lang w:val="en-US"/>
        </w:rPr>
        <w:t>ru</w:t>
      </w:r>
      <w:proofErr w:type="spellEnd"/>
      <w:r w:rsidRPr="00CC69A4">
        <w:rPr>
          <w:rFonts w:ascii="Times New Roman" w:eastAsia="Calibri" w:hAnsi="Times New Roman" w:cs="Times New Roman"/>
          <w:bCs/>
          <w:szCs w:val="28"/>
        </w:rPr>
        <w:t>/</w:t>
      </w:r>
    </w:p>
    <w:p w14:paraId="410F2B52" w14:textId="77777777" w:rsidR="00CC69A4" w:rsidRPr="00CC69A4" w:rsidRDefault="00CC69A4" w:rsidP="00CC69A4">
      <w:pPr>
        <w:widowControl w:val="0"/>
        <w:shd w:val="clear" w:color="auto" w:fill="FFFFFF"/>
        <w:tabs>
          <w:tab w:val="left" w:pos="442"/>
        </w:tabs>
        <w:suppressAutoHyphens w:val="0"/>
        <w:autoSpaceDE w:val="0"/>
        <w:autoSpaceDN w:val="0"/>
        <w:adjustRightInd w:val="0"/>
        <w:ind w:firstLine="709"/>
        <w:jc w:val="both"/>
        <w:rPr>
          <w:rFonts w:ascii="Times New Roman" w:eastAsia="Calibri" w:hAnsi="Times New Roman" w:cs="Times New Roman"/>
          <w:b/>
          <w:bCs/>
          <w:szCs w:val="28"/>
        </w:rPr>
      </w:pPr>
      <w:r w:rsidRPr="00CC69A4">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DFDD2BC" w14:textId="77777777" w:rsidR="00CC69A4" w:rsidRPr="00CC69A4" w:rsidRDefault="00CC69A4" w:rsidP="00CC69A4">
      <w:pPr>
        <w:widowControl w:val="0"/>
        <w:suppressAutoHyphens w:val="0"/>
        <w:autoSpaceDE w:val="0"/>
        <w:autoSpaceDN w:val="0"/>
        <w:adjustRightInd w:val="0"/>
        <w:ind w:firstLine="709"/>
        <w:jc w:val="both"/>
        <w:rPr>
          <w:rFonts w:ascii="Times New Roman" w:hAnsi="Times New Roman" w:cs="Times New Roman"/>
          <w:bCs/>
          <w:szCs w:val="28"/>
        </w:rPr>
      </w:pPr>
      <w:r w:rsidRPr="00CC69A4">
        <w:rPr>
          <w:rFonts w:ascii="Times New Roman" w:hAnsi="Times New Roman" w:cs="Times New Roman"/>
          <w:bCs/>
          <w:szCs w:val="28"/>
        </w:rPr>
        <w:t>- не и</w:t>
      </w:r>
      <w:bookmarkStart w:id="16" w:name="_GoBack"/>
      <w:bookmarkEnd w:id="16"/>
      <w:r w:rsidRPr="00CC69A4">
        <w:rPr>
          <w:rFonts w:ascii="Times New Roman" w:hAnsi="Times New Roman" w:cs="Times New Roman"/>
          <w:bCs/>
          <w:szCs w:val="28"/>
        </w:rPr>
        <w:t>спользуются</w:t>
      </w:r>
    </w:p>
    <w:p w14:paraId="280E12C3" w14:textId="77777777" w:rsidR="00523CA7" w:rsidRDefault="00523CA7">
      <w:pPr>
        <w:pStyle w:val="1"/>
        <w:spacing w:before="0" w:line="360" w:lineRule="auto"/>
        <w:jc w:val="both"/>
        <w:rPr>
          <w:rFonts w:ascii="Times New Roman" w:hAnsi="Times New Roman" w:cs="Times New Roman"/>
          <w:color w:val="auto"/>
        </w:rPr>
      </w:pPr>
    </w:p>
    <w:p w14:paraId="3EF27844" w14:textId="77777777" w:rsidR="00523CA7" w:rsidRDefault="009F0E39">
      <w:pPr>
        <w:pStyle w:val="1"/>
        <w:spacing w:before="0" w:line="360" w:lineRule="auto"/>
        <w:jc w:val="both"/>
        <w:rPr>
          <w:rFonts w:ascii="Times New Roman" w:hAnsi="Times New Roman" w:cs="Times New Roman"/>
          <w:color w:val="auto"/>
        </w:rPr>
      </w:pPr>
      <w:bookmarkStart w:id="17"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76FC8FBB"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522300A1"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23DBF888"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8DA3D4B"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776E2F73"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591F3A60"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E0F486C" w14:textId="77777777" w:rsidR="00523CA7" w:rsidRDefault="009F0E3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4B5A1F04" w14:textId="77777777" w:rsidR="00523CA7" w:rsidRDefault="00523CA7">
      <w:pPr>
        <w:tabs>
          <w:tab w:val="left" w:pos="0"/>
          <w:tab w:val="left" w:pos="360"/>
          <w:tab w:val="left" w:pos="1100"/>
        </w:tabs>
        <w:spacing w:line="360" w:lineRule="auto"/>
        <w:rPr>
          <w:rFonts w:ascii="Times New Roman" w:hAnsi="Times New Roman" w:cs="Times New Roman"/>
          <w:szCs w:val="28"/>
          <w:lang w:eastAsia="en-US"/>
        </w:rPr>
      </w:pPr>
    </w:p>
    <w:sectPr w:rsidR="00523CA7" w:rsidSect="006B31C0">
      <w:footerReference w:type="even" r:id="rId21"/>
      <w:footerReference w:type="default" r:id="rId22"/>
      <w:pgSz w:w="11906" w:h="16838"/>
      <w:pgMar w:top="1134" w:right="851"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56DDA" w14:textId="77777777" w:rsidR="00E175B8" w:rsidRDefault="00E175B8">
      <w:r>
        <w:separator/>
      </w:r>
    </w:p>
  </w:endnote>
  <w:endnote w:type="continuationSeparator" w:id="0">
    <w:p w14:paraId="60D79FD4" w14:textId="77777777" w:rsidR="00E175B8" w:rsidRDefault="00E1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Segoe U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Yu Gothic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1554851106"/>
      <w:docPartObj>
        <w:docPartGallery w:val="Page Numbers (Bottom of Page)"/>
        <w:docPartUnique/>
      </w:docPartObj>
    </w:sdtPr>
    <w:sdtContent>
      <w:p w14:paraId="5538B773" w14:textId="3F8D7B28" w:rsidR="001602C9" w:rsidRDefault="001602C9" w:rsidP="00046101">
        <w:pPr>
          <w:pStyle w:val="a6"/>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end"/>
        </w:r>
      </w:p>
    </w:sdtContent>
  </w:sdt>
  <w:p w14:paraId="047D47D0" w14:textId="77777777" w:rsidR="001602C9" w:rsidRDefault="001602C9" w:rsidP="00294E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f"/>
      </w:rPr>
      <w:id w:val="-1160610876"/>
      <w:docPartObj>
        <w:docPartGallery w:val="Page Numbers (Bottom of Page)"/>
        <w:docPartUnique/>
      </w:docPartObj>
    </w:sdtPr>
    <w:sdtContent>
      <w:p w14:paraId="6FC36322" w14:textId="69EB2048" w:rsidR="001602C9" w:rsidRDefault="001602C9" w:rsidP="00046101">
        <w:pPr>
          <w:pStyle w:val="a6"/>
          <w:framePr w:wrap="none" w:vAnchor="text" w:hAnchor="margin" w:xAlign="right" w:y="1"/>
          <w:rPr>
            <w:rStyle w:val="aff"/>
          </w:rPr>
        </w:pPr>
        <w:r>
          <w:rPr>
            <w:rStyle w:val="aff"/>
          </w:rPr>
          <w:fldChar w:fldCharType="begin"/>
        </w:r>
        <w:r>
          <w:rPr>
            <w:rStyle w:val="aff"/>
          </w:rPr>
          <w:instrText xml:space="preserve"> PAGE </w:instrText>
        </w:r>
        <w:r>
          <w:rPr>
            <w:rStyle w:val="aff"/>
          </w:rPr>
          <w:fldChar w:fldCharType="separate"/>
        </w:r>
        <w:r w:rsidR="00CC69A4">
          <w:rPr>
            <w:rStyle w:val="aff"/>
            <w:noProof/>
          </w:rPr>
          <w:t>58</w:t>
        </w:r>
        <w:r>
          <w:rPr>
            <w:rStyle w:val="aff"/>
          </w:rPr>
          <w:fldChar w:fldCharType="end"/>
        </w:r>
      </w:p>
    </w:sdtContent>
  </w:sdt>
  <w:p w14:paraId="6B0BB7F3" w14:textId="77777777" w:rsidR="001602C9" w:rsidRDefault="001602C9" w:rsidP="00294EAA">
    <w:pPr>
      <w:pStyle w:val="a6"/>
      <w:ind w:right="360"/>
      <w:jc w:val="center"/>
      <w:rPr>
        <w:rFonts w:ascii="Times New Roman" w:hAnsi="Times New Roman" w:cs="Times New Roman"/>
        <w:sz w:val="20"/>
        <w:szCs w:val="20"/>
      </w:rPr>
    </w:pPr>
  </w:p>
  <w:p w14:paraId="3B9CDA8A" w14:textId="77777777" w:rsidR="001602C9" w:rsidRDefault="001602C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599F9" w14:textId="77777777" w:rsidR="00E175B8" w:rsidRDefault="00E175B8">
      <w:pPr>
        <w:rPr>
          <w:sz w:val="12"/>
        </w:rPr>
      </w:pPr>
      <w:r>
        <w:separator/>
      </w:r>
    </w:p>
  </w:footnote>
  <w:footnote w:type="continuationSeparator" w:id="0">
    <w:p w14:paraId="2F30D38E" w14:textId="77777777" w:rsidR="00E175B8" w:rsidRDefault="00E175B8">
      <w:pPr>
        <w:rPr>
          <w:sz w:val="12"/>
        </w:rPr>
      </w:pPr>
      <w:r>
        <w:continuationSeparator/>
      </w:r>
    </w:p>
  </w:footnote>
  <w:footnote w:id="1">
    <w:p w14:paraId="08A77B4B" w14:textId="77777777" w:rsidR="001602C9" w:rsidRDefault="001602C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1C31A173" w14:textId="77777777" w:rsidR="001602C9" w:rsidRDefault="001602C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667"/>
    <w:multiLevelType w:val="multilevel"/>
    <w:tmpl w:val="4B86D45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22541F48"/>
    <w:multiLevelType w:val="multilevel"/>
    <w:tmpl w:val="6388F22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2666D7E"/>
    <w:multiLevelType w:val="multilevel"/>
    <w:tmpl w:val="A8B844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3FB50B5"/>
    <w:multiLevelType w:val="multilevel"/>
    <w:tmpl w:val="F48E7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970733D"/>
    <w:multiLevelType w:val="multilevel"/>
    <w:tmpl w:val="71E6DD1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5A6D3FAE"/>
    <w:multiLevelType w:val="multilevel"/>
    <w:tmpl w:val="6888C47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5FE765E0"/>
    <w:multiLevelType w:val="multilevel"/>
    <w:tmpl w:val="40509A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01F1A49"/>
    <w:multiLevelType w:val="multilevel"/>
    <w:tmpl w:val="474E04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7CD71555"/>
    <w:multiLevelType w:val="multilevel"/>
    <w:tmpl w:val="323461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ED161F8"/>
    <w:multiLevelType w:val="multilevel"/>
    <w:tmpl w:val="69F449E2"/>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3"/>
  </w:num>
  <w:num w:numId="2">
    <w:abstractNumId w:val="6"/>
  </w:num>
  <w:num w:numId="3">
    <w:abstractNumId w:val="9"/>
  </w:num>
  <w:num w:numId="4">
    <w:abstractNumId w:val="5"/>
  </w:num>
  <w:num w:numId="5">
    <w:abstractNumId w:val="1"/>
  </w:num>
  <w:num w:numId="6">
    <w:abstractNumId w:val="0"/>
  </w:num>
  <w:num w:numId="7">
    <w:abstractNumId w:val="8"/>
  </w:num>
  <w:num w:numId="8">
    <w:abstractNumId w:val="4"/>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CA7"/>
    <w:rsid w:val="00046101"/>
    <w:rsid w:val="000F1539"/>
    <w:rsid w:val="001602C9"/>
    <w:rsid w:val="00275099"/>
    <w:rsid w:val="00294EAA"/>
    <w:rsid w:val="002F2826"/>
    <w:rsid w:val="003B7332"/>
    <w:rsid w:val="00523CA7"/>
    <w:rsid w:val="00695757"/>
    <w:rsid w:val="006B20E2"/>
    <w:rsid w:val="006B31C0"/>
    <w:rsid w:val="007F3F5A"/>
    <w:rsid w:val="0080768B"/>
    <w:rsid w:val="00874A97"/>
    <w:rsid w:val="008A742D"/>
    <w:rsid w:val="0094368E"/>
    <w:rsid w:val="009F0E39"/>
    <w:rsid w:val="00CC69A4"/>
    <w:rsid w:val="00CE00CE"/>
    <w:rsid w:val="00DA15F8"/>
    <w:rsid w:val="00DA474D"/>
    <w:rsid w:val="00E175B8"/>
    <w:rsid w:val="00F03D46"/>
    <w:rsid w:val="00FD36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17C0A"/>
  <w15:docId w15:val="{4242CF97-1D6B-FB49-B50F-600D14DC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a">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b">
    <w:name w:val="Содержимое врезки"/>
    <w:basedOn w:val="a"/>
    <w:qFormat/>
  </w:style>
  <w:style w:type="paragraph" w:customStyle="1" w:styleId="afc">
    <w:name w:val="Содержимое таблицы"/>
    <w:basedOn w:val="a"/>
    <w:qFormat/>
    <w:pPr>
      <w:widowControl w:val="0"/>
      <w:suppressLineNumbers/>
    </w:pPr>
  </w:style>
  <w:style w:type="paragraph" w:customStyle="1" w:styleId="afd">
    <w:name w:val="Заголовок таблицы"/>
    <w:basedOn w:val="afc"/>
    <w:qFormat/>
    <w:pPr>
      <w:jc w:val="center"/>
    </w:pPr>
    <w:rPr>
      <w:b/>
      <w:bCs/>
    </w:rPr>
  </w:style>
  <w:style w:type="table" w:styleId="afe">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age number"/>
    <w:basedOn w:val="a0"/>
    <w:uiPriority w:val="99"/>
    <w:semiHidden/>
    <w:unhideWhenUsed/>
    <w:rsid w:val="00294EAA"/>
  </w:style>
  <w:style w:type="character" w:styleId="aff0">
    <w:name w:val="Hyperlink"/>
    <w:basedOn w:val="a0"/>
    <w:uiPriority w:val="99"/>
    <w:unhideWhenUsed/>
    <w:rsid w:val="00DA474D"/>
    <w:rPr>
      <w:color w:val="0563C1" w:themeColor="hyperlink"/>
      <w:u w:val="single"/>
    </w:rPr>
  </w:style>
  <w:style w:type="character" w:customStyle="1" w:styleId="UnresolvedMention">
    <w:name w:val="Unresolved Mention"/>
    <w:basedOn w:val="a0"/>
    <w:uiPriority w:val="99"/>
    <w:semiHidden/>
    <w:unhideWhenUsed/>
    <w:rsid w:val="00DA47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1085;&#1101;&#1073;.&#1088;&#109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1fd.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D2462E-ECEB-49B3-85CD-3F1350169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488C1886-E13F-40AB-9296-62D6CE4E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58</Pages>
  <Words>15152</Words>
  <Characters>86368</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10</cp:revision>
  <cp:lastPrinted>2018-09-24T06:45:00Z</cp:lastPrinted>
  <dcterms:created xsi:type="dcterms:W3CDTF">2024-03-29T11:12:00Z</dcterms:created>
  <dcterms:modified xsi:type="dcterms:W3CDTF">2024-06-04T12:03:00Z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